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57AB4" w14:textId="5AC5CF04" w:rsidR="00CD2BC7" w:rsidRPr="00CD2BC7" w:rsidRDefault="00CD2BC7" w:rsidP="00CD2BC7">
      <w:pPr>
        <w:pStyle w:val="Naslovobrazca"/>
        <w:rPr>
          <w:rFonts w:ascii="Arial" w:hAnsi="Arial" w:cs="Arial"/>
          <w:sz w:val="24"/>
          <w:szCs w:val="24"/>
        </w:rPr>
      </w:pPr>
      <w:bookmarkStart w:id="0" w:name="_Toc199762520"/>
      <w:bookmarkStart w:id="1" w:name="_Hlk209601158"/>
      <w:r w:rsidRPr="00CD2BC7">
        <w:rPr>
          <w:rFonts w:ascii="Arial" w:hAnsi="Arial" w:cs="Arial"/>
          <w:sz w:val="24"/>
          <w:szCs w:val="24"/>
        </w:rPr>
        <w:t>VZOREC OKVIRNEGA SPORAZUMA</w:t>
      </w:r>
      <w:bookmarkEnd w:id="0"/>
      <w:r w:rsidRPr="00CD2BC7">
        <w:rPr>
          <w:rFonts w:ascii="Arial" w:hAnsi="Arial" w:cs="Arial"/>
          <w:sz w:val="24"/>
          <w:szCs w:val="24"/>
        </w:rPr>
        <w:t xml:space="preserve"> ZA sklop </w:t>
      </w:r>
      <w:r w:rsidR="005A2421">
        <w:rPr>
          <w:rFonts w:ascii="Arial" w:hAnsi="Arial" w:cs="Arial"/>
          <w:sz w:val="24"/>
          <w:szCs w:val="24"/>
        </w:rPr>
        <w:t>2</w:t>
      </w:r>
    </w:p>
    <w:p w14:paraId="5661127F" w14:textId="77777777" w:rsidR="00CD2BC7" w:rsidRPr="00CD2BC7" w:rsidRDefault="00CD2BC7" w:rsidP="00CD2BC7">
      <w:pPr>
        <w:pStyle w:val="Brezrazmikov"/>
        <w:rPr>
          <w:rFonts w:ascii="Arial" w:hAnsi="Arial" w:cs="Arial"/>
          <w:b/>
          <w:bCs/>
          <w:sz w:val="20"/>
          <w:szCs w:val="20"/>
        </w:rPr>
      </w:pPr>
    </w:p>
    <w:p w14:paraId="650F7A6F" w14:textId="77777777" w:rsidR="00CD2BC7" w:rsidRPr="00CD2BC7" w:rsidRDefault="00CD2BC7" w:rsidP="00CD2BC7">
      <w:pPr>
        <w:pStyle w:val="Brezrazmikov"/>
        <w:keepNext/>
        <w:rPr>
          <w:rFonts w:ascii="Arial" w:hAnsi="Arial" w:cs="Arial"/>
          <w:b/>
          <w:bCs/>
          <w:color w:val="000000" w:themeColor="text1"/>
          <w:sz w:val="20"/>
          <w:szCs w:val="20"/>
        </w:rPr>
      </w:pPr>
    </w:p>
    <w:p w14:paraId="1DD8EE89" w14:textId="77777777" w:rsidR="00CD2BC7" w:rsidRPr="00CD2BC7" w:rsidRDefault="00CD2BC7" w:rsidP="00CD2BC7">
      <w:pPr>
        <w:pStyle w:val="Brezrazmikov"/>
        <w:keepNext/>
        <w:rPr>
          <w:rFonts w:ascii="Arial" w:hAnsi="Arial" w:cs="Arial"/>
          <w:color w:val="000000" w:themeColor="text1"/>
          <w:sz w:val="20"/>
          <w:szCs w:val="20"/>
        </w:rPr>
      </w:pPr>
      <w:r w:rsidRPr="00CD2BC7">
        <w:rPr>
          <w:rFonts w:ascii="Arial" w:hAnsi="Arial" w:cs="Arial"/>
          <w:b/>
          <w:bCs/>
          <w:color w:val="000000" w:themeColor="text1"/>
          <w:sz w:val="20"/>
          <w:szCs w:val="20"/>
        </w:rPr>
        <w:t xml:space="preserve">REPUBLIKA SLOVENIJA, Ministrstvo za okolje, podnebje in energijo, </w:t>
      </w:r>
      <w:r w:rsidRPr="00CD2BC7">
        <w:rPr>
          <w:rFonts w:ascii="Arial" w:hAnsi="Arial" w:cs="Arial"/>
          <w:color w:val="000000" w:themeColor="text1"/>
          <w:sz w:val="20"/>
          <w:szCs w:val="20"/>
        </w:rPr>
        <w:t xml:space="preserve">Langusova ulica 4, 1000 Ljubljana, matična številka: 2632535000, ID št. za DDV: SI 69434930, IBAN: SI56 0110 0630 0109 972 (Banka Slovenije), ki ga zastopa mag. Bojan Kumer, minister, </w:t>
      </w:r>
    </w:p>
    <w:p w14:paraId="2643BB10" w14:textId="77777777" w:rsidR="00CD2BC7" w:rsidRPr="00CD2BC7" w:rsidRDefault="00CD2BC7" w:rsidP="00CD2BC7">
      <w:pPr>
        <w:pStyle w:val="Brezrazmikov"/>
        <w:keepNext/>
        <w:rPr>
          <w:rFonts w:ascii="Arial" w:hAnsi="Arial" w:cs="Arial"/>
          <w:color w:val="000000" w:themeColor="text1"/>
          <w:sz w:val="20"/>
          <w:szCs w:val="20"/>
        </w:rPr>
      </w:pPr>
    </w:p>
    <w:p w14:paraId="0F6C1E9F" w14:textId="77777777" w:rsidR="00CD2BC7" w:rsidRPr="00CD2BC7" w:rsidRDefault="00CD2BC7" w:rsidP="00CD2BC7">
      <w:pPr>
        <w:pStyle w:val="Brezrazmikov"/>
        <w:keepNext/>
        <w:rPr>
          <w:rFonts w:ascii="Arial" w:hAnsi="Arial" w:cs="Arial"/>
          <w:color w:val="000000" w:themeColor="text1"/>
          <w:sz w:val="20"/>
          <w:szCs w:val="20"/>
        </w:rPr>
      </w:pPr>
      <w:r w:rsidRPr="00CD2BC7">
        <w:rPr>
          <w:rFonts w:ascii="Arial" w:hAnsi="Arial" w:cs="Arial"/>
          <w:color w:val="000000" w:themeColor="text1"/>
          <w:sz w:val="20"/>
          <w:szCs w:val="20"/>
        </w:rPr>
        <w:t xml:space="preserve">(v nadaljevanju </w:t>
      </w:r>
      <w:r w:rsidRPr="00CD2BC7">
        <w:rPr>
          <w:rFonts w:ascii="Arial" w:hAnsi="Arial" w:cs="Arial"/>
          <w:b/>
          <w:bCs/>
          <w:color w:val="000000" w:themeColor="text1"/>
          <w:sz w:val="20"/>
          <w:szCs w:val="20"/>
        </w:rPr>
        <w:t>NAROČNIK MOPE)</w:t>
      </w:r>
    </w:p>
    <w:p w14:paraId="41DF6A04" w14:textId="77777777" w:rsidR="00CD2BC7" w:rsidRPr="00CD2BC7" w:rsidRDefault="00CD2BC7" w:rsidP="00CD2BC7">
      <w:pPr>
        <w:pStyle w:val="Brezrazmikov"/>
        <w:keepNext/>
        <w:rPr>
          <w:rFonts w:ascii="Arial" w:hAnsi="Arial" w:cs="Arial"/>
          <w:b/>
          <w:bCs/>
          <w:color w:val="000000" w:themeColor="text1"/>
          <w:sz w:val="20"/>
          <w:szCs w:val="20"/>
        </w:rPr>
      </w:pPr>
    </w:p>
    <w:p w14:paraId="32F2F465" w14:textId="77777777" w:rsidR="00CD2BC7" w:rsidRPr="00CD2BC7" w:rsidRDefault="00CD2BC7" w:rsidP="00CD2BC7">
      <w:pPr>
        <w:pStyle w:val="Brezrazmikov"/>
        <w:keepNext/>
        <w:rPr>
          <w:rFonts w:ascii="Arial" w:hAnsi="Arial" w:cs="Arial"/>
          <w:color w:val="000000" w:themeColor="text1"/>
          <w:sz w:val="20"/>
          <w:szCs w:val="20"/>
        </w:rPr>
      </w:pPr>
    </w:p>
    <w:p w14:paraId="2D969179" w14:textId="77777777" w:rsidR="00CD2BC7" w:rsidRPr="00CD2BC7" w:rsidRDefault="00CD2BC7" w:rsidP="00CD2BC7">
      <w:pPr>
        <w:pStyle w:val="Brezrazmikov"/>
        <w:rPr>
          <w:rFonts w:ascii="Arial" w:hAnsi="Arial" w:cs="Arial"/>
          <w:color w:val="000000" w:themeColor="text1"/>
          <w:sz w:val="20"/>
          <w:szCs w:val="20"/>
        </w:rPr>
      </w:pPr>
      <w:r w:rsidRPr="00CD2BC7">
        <w:rPr>
          <w:rFonts w:ascii="Arial" w:hAnsi="Arial" w:cs="Arial"/>
          <w:b/>
          <w:bCs/>
          <w:color w:val="000000" w:themeColor="text1"/>
          <w:sz w:val="20"/>
          <w:szCs w:val="20"/>
        </w:rPr>
        <w:t xml:space="preserve">JAVNO PODJETJE VODOVOD KANALIZACIJA SNAGA d.o.o., </w:t>
      </w:r>
      <w:r w:rsidRPr="00CD2BC7">
        <w:rPr>
          <w:rFonts w:ascii="Arial" w:hAnsi="Arial" w:cs="Arial"/>
          <w:color w:val="000000" w:themeColor="text1"/>
          <w:sz w:val="20"/>
          <w:szCs w:val="20"/>
        </w:rPr>
        <w:t>Vodovodna cesta 90, 1000 Ljubljana, matična številka: 5046688000, ID št. za DDV: SI 64520463, IBAN: SI56 2900 0000 3057 588 (</w:t>
      </w:r>
      <w:proofErr w:type="spellStart"/>
      <w:r w:rsidRPr="00CD2BC7">
        <w:rPr>
          <w:rFonts w:ascii="Arial" w:hAnsi="Arial" w:cs="Arial"/>
          <w:color w:val="000000" w:themeColor="text1"/>
          <w:sz w:val="20"/>
          <w:szCs w:val="20"/>
        </w:rPr>
        <w:t>Unicredit</w:t>
      </w:r>
      <w:proofErr w:type="spellEnd"/>
      <w:r w:rsidRPr="00CD2BC7">
        <w:rPr>
          <w:rFonts w:ascii="Arial" w:hAnsi="Arial" w:cs="Arial"/>
          <w:color w:val="000000" w:themeColor="text1"/>
          <w:sz w:val="20"/>
          <w:szCs w:val="20"/>
        </w:rPr>
        <w:t xml:space="preserve"> banka Slovenija </w:t>
      </w:r>
      <w:proofErr w:type="spellStart"/>
      <w:r w:rsidRPr="00CD2BC7">
        <w:rPr>
          <w:rFonts w:ascii="Arial" w:hAnsi="Arial" w:cs="Arial"/>
          <w:color w:val="000000" w:themeColor="text1"/>
          <w:sz w:val="20"/>
          <w:szCs w:val="20"/>
        </w:rPr>
        <w:t>d.d</w:t>
      </w:r>
      <w:proofErr w:type="spellEnd"/>
      <w:r w:rsidRPr="00CD2BC7">
        <w:rPr>
          <w:rFonts w:ascii="Arial" w:hAnsi="Arial" w:cs="Arial"/>
          <w:color w:val="000000" w:themeColor="text1"/>
          <w:sz w:val="20"/>
          <w:szCs w:val="20"/>
        </w:rPr>
        <w:t xml:space="preserve">.), ki ga zastopa direktor, David Polutnik, </w:t>
      </w:r>
    </w:p>
    <w:p w14:paraId="04578D14" w14:textId="77777777" w:rsidR="00CD2BC7" w:rsidRPr="00CD2BC7" w:rsidRDefault="00CD2BC7" w:rsidP="00CD2BC7">
      <w:pPr>
        <w:pStyle w:val="Brezrazmikov"/>
        <w:keepNext/>
        <w:rPr>
          <w:rFonts w:ascii="Arial" w:hAnsi="Arial" w:cs="Arial"/>
          <w:color w:val="000000" w:themeColor="text1"/>
          <w:sz w:val="20"/>
          <w:szCs w:val="20"/>
        </w:rPr>
      </w:pPr>
    </w:p>
    <w:p w14:paraId="2DCBDBA2" w14:textId="77777777" w:rsidR="00CD2BC7" w:rsidRPr="00CD2BC7" w:rsidRDefault="00CD2BC7" w:rsidP="00CD2BC7">
      <w:pPr>
        <w:pStyle w:val="Brezrazmikov"/>
        <w:keepNext/>
        <w:rPr>
          <w:rFonts w:ascii="Arial" w:hAnsi="Arial" w:cs="Arial"/>
          <w:color w:val="000000" w:themeColor="text1"/>
          <w:sz w:val="20"/>
          <w:szCs w:val="20"/>
        </w:rPr>
      </w:pPr>
    </w:p>
    <w:p w14:paraId="00B5A581" w14:textId="77777777" w:rsidR="00CD2BC7" w:rsidRPr="00CD2BC7" w:rsidRDefault="00CD2BC7" w:rsidP="00CD2BC7">
      <w:pPr>
        <w:pStyle w:val="Brezrazmikov"/>
        <w:keepNext/>
        <w:rPr>
          <w:rFonts w:ascii="Arial" w:hAnsi="Arial" w:cs="Arial"/>
          <w:b/>
          <w:bCs/>
          <w:color w:val="000000" w:themeColor="text1"/>
          <w:sz w:val="20"/>
          <w:szCs w:val="20"/>
        </w:rPr>
      </w:pPr>
      <w:r w:rsidRPr="00CD2BC7">
        <w:rPr>
          <w:rFonts w:ascii="Arial" w:hAnsi="Arial" w:cs="Arial"/>
          <w:color w:val="000000" w:themeColor="text1"/>
          <w:sz w:val="20"/>
          <w:szCs w:val="20"/>
        </w:rPr>
        <w:t>(v nadaljevanju:</w:t>
      </w:r>
      <w:r>
        <w:rPr>
          <w:rFonts w:ascii="Arial" w:hAnsi="Arial" w:cs="Arial"/>
          <w:b/>
          <w:color w:val="000000" w:themeColor="text1"/>
          <w:sz w:val="20"/>
          <w:szCs w:val="20"/>
        </w:rPr>
        <w:t xml:space="preserve"> posamezni</w:t>
      </w:r>
      <w:r w:rsidRPr="00CD2BC7">
        <w:rPr>
          <w:rFonts w:ascii="Arial" w:hAnsi="Arial" w:cs="Arial"/>
          <w:b/>
          <w:color w:val="000000" w:themeColor="text1"/>
          <w:sz w:val="20"/>
          <w:szCs w:val="20"/>
        </w:rPr>
        <w:t xml:space="preserve"> naroč</w:t>
      </w:r>
      <w:r>
        <w:rPr>
          <w:rFonts w:ascii="Arial" w:hAnsi="Arial" w:cs="Arial"/>
          <w:b/>
          <w:color w:val="000000" w:themeColor="text1"/>
          <w:sz w:val="20"/>
          <w:szCs w:val="20"/>
        </w:rPr>
        <w:t>nik</w:t>
      </w:r>
      <w:r w:rsidRPr="00CD2BC7">
        <w:rPr>
          <w:rFonts w:ascii="Arial" w:hAnsi="Arial" w:cs="Arial"/>
          <w:b/>
          <w:color w:val="000000" w:themeColor="text1"/>
          <w:sz w:val="20"/>
          <w:szCs w:val="20"/>
        </w:rPr>
        <w:t>)</w:t>
      </w:r>
    </w:p>
    <w:p w14:paraId="539AFC8F" w14:textId="77777777" w:rsidR="00CD2BC7" w:rsidRPr="00CD2BC7" w:rsidRDefault="00CD2BC7" w:rsidP="00CD2BC7">
      <w:pPr>
        <w:pStyle w:val="Brezrazmikov"/>
        <w:keepNext/>
        <w:rPr>
          <w:rFonts w:ascii="Arial" w:hAnsi="Arial" w:cs="Arial"/>
          <w:b/>
          <w:bCs/>
          <w:color w:val="000000" w:themeColor="text1"/>
          <w:sz w:val="20"/>
          <w:szCs w:val="20"/>
        </w:rPr>
      </w:pPr>
    </w:p>
    <w:p w14:paraId="7BD7EAB7" w14:textId="77777777" w:rsidR="00CD2BC7" w:rsidRPr="00CD2BC7" w:rsidRDefault="00CD2BC7" w:rsidP="00CD2BC7">
      <w:pPr>
        <w:pStyle w:val="Brezrazmikov"/>
        <w:keepNext/>
        <w:rPr>
          <w:rFonts w:ascii="Arial" w:hAnsi="Arial" w:cs="Arial"/>
          <w:color w:val="000000" w:themeColor="text1"/>
          <w:sz w:val="20"/>
          <w:szCs w:val="20"/>
        </w:rPr>
      </w:pPr>
      <w:r>
        <w:rPr>
          <w:rFonts w:ascii="Arial" w:hAnsi="Arial" w:cs="Arial"/>
          <w:b/>
          <w:bCs/>
          <w:color w:val="000000" w:themeColor="text1"/>
          <w:sz w:val="20"/>
          <w:szCs w:val="20"/>
        </w:rPr>
        <w:t>(skupni izraz »naročnika</w:t>
      </w:r>
      <w:r w:rsidRPr="00CD2BC7">
        <w:rPr>
          <w:rFonts w:ascii="Arial" w:hAnsi="Arial" w:cs="Arial"/>
          <w:b/>
          <w:bCs/>
          <w:color w:val="000000" w:themeColor="text1"/>
          <w:sz w:val="20"/>
          <w:szCs w:val="20"/>
        </w:rPr>
        <w:t>« se uporablja za naročnika MOPE in</w:t>
      </w:r>
      <w:r>
        <w:rPr>
          <w:rFonts w:ascii="Arial" w:hAnsi="Arial" w:cs="Arial"/>
          <w:b/>
          <w:bCs/>
          <w:color w:val="000000" w:themeColor="text1"/>
          <w:sz w:val="20"/>
          <w:szCs w:val="20"/>
        </w:rPr>
        <w:t xml:space="preserve"> posameznega naročnika</w:t>
      </w:r>
      <w:r w:rsidRPr="00CD2BC7">
        <w:rPr>
          <w:rFonts w:ascii="Arial" w:hAnsi="Arial" w:cs="Arial"/>
          <w:b/>
          <w:bCs/>
          <w:color w:val="000000" w:themeColor="text1"/>
          <w:sz w:val="20"/>
          <w:szCs w:val="20"/>
        </w:rPr>
        <w:t>)</w:t>
      </w:r>
    </w:p>
    <w:p w14:paraId="255461F2" w14:textId="77777777" w:rsidR="00CD2BC7" w:rsidRPr="00CD2BC7" w:rsidRDefault="00CD2BC7" w:rsidP="00CD2BC7">
      <w:pPr>
        <w:pStyle w:val="Brezrazmikov"/>
        <w:rPr>
          <w:rFonts w:ascii="Arial" w:hAnsi="Arial" w:cs="Arial"/>
          <w:color w:val="000000" w:themeColor="text1"/>
          <w:sz w:val="20"/>
          <w:szCs w:val="20"/>
        </w:rPr>
      </w:pPr>
    </w:p>
    <w:p w14:paraId="313E574F" w14:textId="77777777" w:rsidR="00CD2BC7" w:rsidRPr="00CD2BC7" w:rsidRDefault="00CD2BC7" w:rsidP="00CD2BC7">
      <w:pPr>
        <w:pStyle w:val="Brezrazmikov"/>
        <w:rPr>
          <w:rFonts w:ascii="Arial" w:hAnsi="Arial" w:cs="Arial"/>
          <w:color w:val="000000" w:themeColor="text1"/>
          <w:sz w:val="20"/>
          <w:szCs w:val="20"/>
        </w:rPr>
      </w:pPr>
      <w:r w:rsidRPr="00CD2BC7">
        <w:rPr>
          <w:rFonts w:ascii="Arial" w:hAnsi="Arial" w:cs="Arial"/>
          <w:color w:val="000000" w:themeColor="text1"/>
          <w:sz w:val="20"/>
          <w:szCs w:val="20"/>
        </w:rPr>
        <w:t>in</w:t>
      </w:r>
    </w:p>
    <w:p w14:paraId="3FA835BC" w14:textId="77777777" w:rsidR="00CD2BC7" w:rsidRPr="00CD2BC7" w:rsidRDefault="00CD2BC7" w:rsidP="00CD2BC7">
      <w:pPr>
        <w:pStyle w:val="Brezrazmikov"/>
        <w:rPr>
          <w:rFonts w:ascii="Arial" w:hAnsi="Arial" w:cs="Arial"/>
          <w:color w:val="000000" w:themeColor="text1"/>
          <w:sz w:val="20"/>
          <w:szCs w:val="20"/>
        </w:rPr>
      </w:pPr>
    </w:p>
    <w:p w14:paraId="33224471" w14:textId="77777777" w:rsidR="00CD2BC7" w:rsidRPr="00CD2BC7" w:rsidRDefault="00CD2BC7" w:rsidP="00CD2BC7">
      <w:pPr>
        <w:pStyle w:val="Brezrazmikov"/>
        <w:rPr>
          <w:rFonts w:ascii="Arial" w:hAnsi="Arial" w:cs="Arial"/>
          <w:color w:val="000000" w:themeColor="text1"/>
          <w:sz w:val="20"/>
          <w:szCs w:val="20"/>
        </w:rPr>
      </w:pPr>
      <w:r w:rsidRPr="00CD2BC7">
        <w:rPr>
          <w:rFonts w:ascii="Arial" w:hAnsi="Arial" w:cs="Arial"/>
          <w:b/>
          <w:bCs/>
          <w:color w:val="000000" w:themeColor="text1"/>
          <w:sz w:val="20"/>
          <w:szCs w:val="20"/>
        </w:rPr>
        <w:t xml:space="preserve">NAZIV </w:t>
      </w:r>
      <w:r w:rsidRPr="00CD2BC7">
        <w:rPr>
          <w:rFonts w:ascii="Arial" w:hAnsi="Arial" w:cs="Arial"/>
          <w:color w:val="000000" w:themeColor="text1"/>
          <w:sz w:val="20"/>
          <w:szCs w:val="20"/>
        </w:rPr>
        <w:t xml:space="preserve">in sedež prve stranke okvirnega sporazuma, matična številka: </w:t>
      </w:r>
      <w:proofErr w:type="spellStart"/>
      <w:r w:rsidRPr="00CD2BC7">
        <w:rPr>
          <w:rFonts w:ascii="Arial" w:hAnsi="Arial" w:cs="Arial"/>
          <w:color w:val="000000" w:themeColor="text1"/>
          <w:sz w:val="20"/>
          <w:szCs w:val="20"/>
        </w:rPr>
        <w:t>xxxxxxxxxx</w:t>
      </w:r>
      <w:proofErr w:type="spellEnd"/>
      <w:r w:rsidRPr="00CD2BC7">
        <w:rPr>
          <w:rFonts w:ascii="Arial" w:hAnsi="Arial" w:cs="Arial"/>
          <w:color w:val="000000" w:themeColor="text1"/>
          <w:sz w:val="20"/>
          <w:szCs w:val="20"/>
        </w:rPr>
        <w:t xml:space="preserve">, ID št. za DDV: SI </w:t>
      </w:r>
      <w:proofErr w:type="spellStart"/>
      <w:r w:rsidRPr="00CD2BC7">
        <w:rPr>
          <w:rFonts w:ascii="Arial" w:hAnsi="Arial" w:cs="Arial"/>
          <w:color w:val="000000" w:themeColor="text1"/>
          <w:sz w:val="20"/>
          <w:szCs w:val="20"/>
        </w:rPr>
        <w:t>xxxxxxxx</w:t>
      </w:r>
      <w:proofErr w:type="spellEnd"/>
      <w:r w:rsidRPr="00CD2BC7">
        <w:rPr>
          <w:rFonts w:ascii="Arial" w:hAnsi="Arial" w:cs="Arial"/>
          <w:color w:val="000000" w:themeColor="text1"/>
          <w:sz w:val="20"/>
          <w:szCs w:val="20"/>
        </w:rPr>
        <w:t xml:space="preserve">, IBAN: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xxx (naziv banke), ki jo zastopa funkcija, ime in priimek zakonitega zastopnika, </w:t>
      </w:r>
    </w:p>
    <w:p w14:paraId="44A8600B" w14:textId="77777777" w:rsidR="00CD2BC7" w:rsidRPr="00CD2BC7" w:rsidRDefault="00CD2BC7" w:rsidP="00CD2BC7">
      <w:pPr>
        <w:spacing w:after="0" w:line="240" w:lineRule="auto"/>
        <w:jc w:val="both"/>
        <w:rPr>
          <w:rFonts w:ascii="Arial" w:hAnsi="Arial" w:cs="Arial"/>
          <w:color w:val="000000" w:themeColor="text1"/>
          <w:sz w:val="20"/>
          <w:szCs w:val="20"/>
        </w:rPr>
      </w:pPr>
    </w:p>
    <w:p w14:paraId="0A795A4B" w14:textId="77777777" w:rsidR="00CD2BC7" w:rsidRPr="00CD2BC7" w:rsidRDefault="00CD2BC7" w:rsidP="00CD2BC7">
      <w:pPr>
        <w:pStyle w:val="Brezrazmikov"/>
        <w:rPr>
          <w:rFonts w:ascii="Arial" w:hAnsi="Arial" w:cs="Arial"/>
          <w:color w:val="000000" w:themeColor="text1"/>
          <w:sz w:val="20"/>
          <w:szCs w:val="20"/>
        </w:rPr>
      </w:pPr>
      <w:r w:rsidRPr="00CD2BC7">
        <w:rPr>
          <w:rFonts w:ascii="Arial" w:hAnsi="Arial" w:cs="Arial"/>
          <w:b/>
          <w:bCs/>
          <w:color w:val="000000" w:themeColor="text1"/>
          <w:sz w:val="20"/>
          <w:szCs w:val="20"/>
        </w:rPr>
        <w:t xml:space="preserve">NAZIV </w:t>
      </w:r>
      <w:r w:rsidRPr="00CD2BC7">
        <w:rPr>
          <w:rFonts w:ascii="Arial" w:hAnsi="Arial" w:cs="Arial"/>
          <w:color w:val="000000" w:themeColor="text1"/>
          <w:sz w:val="20"/>
          <w:szCs w:val="20"/>
        </w:rPr>
        <w:t xml:space="preserve">in sedež druge stranke okvirnega sporazuma, matična številka: </w:t>
      </w:r>
      <w:proofErr w:type="spellStart"/>
      <w:r w:rsidRPr="00CD2BC7">
        <w:rPr>
          <w:rFonts w:ascii="Arial" w:hAnsi="Arial" w:cs="Arial"/>
          <w:color w:val="000000" w:themeColor="text1"/>
          <w:sz w:val="20"/>
          <w:szCs w:val="20"/>
        </w:rPr>
        <w:t>xxxxxxxxxx</w:t>
      </w:r>
      <w:proofErr w:type="spellEnd"/>
      <w:r w:rsidRPr="00CD2BC7">
        <w:rPr>
          <w:rFonts w:ascii="Arial" w:hAnsi="Arial" w:cs="Arial"/>
          <w:color w:val="000000" w:themeColor="text1"/>
          <w:sz w:val="20"/>
          <w:szCs w:val="20"/>
        </w:rPr>
        <w:t xml:space="preserve">, ID št. za DDV: SI </w:t>
      </w:r>
      <w:proofErr w:type="spellStart"/>
      <w:r w:rsidRPr="00CD2BC7">
        <w:rPr>
          <w:rFonts w:ascii="Arial" w:hAnsi="Arial" w:cs="Arial"/>
          <w:color w:val="000000" w:themeColor="text1"/>
          <w:sz w:val="20"/>
          <w:szCs w:val="20"/>
        </w:rPr>
        <w:t>xxxxxxxx</w:t>
      </w:r>
      <w:proofErr w:type="spellEnd"/>
      <w:r w:rsidRPr="00CD2BC7">
        <w:rPr>
          <w:rFonts w:ascii="Arial" w:hAnsi="Arial" w:cs="Arial"/>
          <w:color w:val="000000" w:themeColor="text1"/>
          <w:sz w:val="20"/>
          <w:szCs w:val="20"/>
        </w:rPr>
        <w:t xml:space="preserve">, IBAN: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xxx (naziv banke), ki jo zastopa funkcija, ime in priimek zakonitega zastopnika, </w:t>
      </w:r>
    </w:p>
    <w:p w14:paraId="6C89AFFB" w14:textId="77777777" w:rsidR="00CD2BC7" w:rsidRPr="00CD2BC7" w:rsidRDefault="00CD2BC7" w:rsidP="00CD2BC7">
      <w:pPr>
        <w:spacing w:after="0" w:line="240" w:lineRule="auto"/>
        <w:jc w:val="both"/>
        <w:rPr>
          <w:rFonts w:ascii="Arial" w:hAnsi="Arial" w:cs="Arial"/>
          <w:color w:val="000000" w:themeColor="text1"/>
          <w:sz w:val="20"/>
          <w:szCs w:val="20"/>
        </w:rPr>
      </w:pPr>
    </w:p>
    <w:p w14:paraId="79312DFC" w14:textId="77777777" w:rsidR="00CD2BC7" w:rsidRPr="00CD2BC7" w:rsidRDefault="00CD2BC7" w:rsidP="00CD2BC7">
      <w:pPr>
        <w:pStyle w:val="Brezrazmikov"/>
        <w:rPr>
          <w:rFonts w:ascii="Arial" w:hAnsi="Arial" w:cs="Arial"/>
          <w:color w:val="000000" w:themeColor="text1"/>
          <w:sz w:val="20"/>
          <w:szCs w:val="20"/>
        </w:rPr>
      </w:pPr>
      <w:r w:rsidRPr="00CD2BC7">
        <w:rPr>
          <w:rFonts w:ascii="Arial" w:hAnsi="Arial" w:cs="Arial"/>
          <w:b/>
          <w:bCs/>
          <w:color w:val="000000" w:themeColor="text1"/>
          <w:sz w:val="20"/>
          <w:szCs w:val="20"/>
        </w:rPr>
        <w:t xml:space="preserve">NAZIV </w:t>
      </w:r>
      <w:r w:rsidRPr="00CD2BC7">
        <w:rPr>
          <w:rFonts w:ascii="Arial" w:hAnsi="Arial" w:cs="Arial"/>
          <w:color w:val="000000" w:themeColor="text1"/>
          <w:sz w:val="20"/>
          <w:szCs w:val="20"/>
        </w:rPr>
        <w:t xml:space="preserve">in sedež tretje stranke okvirnega sporazuma, matična številka: </w:t>
      </w:r>
      <w:proofErr w:type="spellStart"/>
      <w:r w:rsidRPr="00CD2BC7">
        <w:rPr>
          <w:rFonts w:ascii="Arial" w:hAnsi="Arial" w:cs="Arial"/>
          <w:color w:val="000000" w:themeColor="text1"/>
          <w:sz w:val="20"/>
          <w:szCs w:val="20"/>
        </w:rPr>
        <w:t>xxxxxxxxxx</w:t>
      </w:r>
      <w:proofErr w:type="spellEnd"/>
      <w:r w:rsidRPr="00CD2BC7">
        <w:rPr>
          <w:rFonts w:ascii="Arial" w:hAnsi="Arial" w:cs="Arial"/>
          <w:color w:val="000000" w:themeColor="text1"/>
          <w:sz w:val="20"/>
          <w:szCs w:val="20"/>
        </w:rPr>
        <w:t xml:space="preserve">, ID št. za DDV: SI </w:t>
      </w:r>
      <w:proofErr w:type="spellStart"/>
      <w:r w:rsidRPr="00CD2BC7">
        <w:rPr>
          <w:rFonts w:ascii="Arial" w:hAnsi="Arial" w:cs="Arial"/>
          <w:color w:val="000000" w:themeColor="text1"/>
          <w:sz w:val="20"/>
          <w:szCs w:val="20"/>
        </w:rPr>
        <w:t>xxxxxxxx</w:t>
      </w:r>
      <w:proofErr w:type="spellEnd"/>
      <w:r w:rsidRPr="00CD2BC7">
        <w:rPr>
          <w:rFonts w:ascii="Arial" w:hAnsi="Arial" w:cs="Arial"/>
          <w:color w:val="000000" w:themeColor="text1"/>
          <w:sz w:val="20"/>
          <w:szCs w:val="20"/>
        </w:rPr>
        <w:t xml:space="preserve">, IBAN: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w:t>
      </w:r>
      <w:proofErr w:type="spellStart"/>
      <w:r w:rsidRPr="00CD2BC7">
        <w:rPr>
          <w:rFonts w:ascii="Arial" w:hAnsi="Arial" w:cs="Arial"/>
          <w:color w:val="000000" w:themeColor="text1"/>
          <w:sz w:val="20"/>
          <w:szCs w:val="20"/>
        </w:rPr>
        <w:t>xxxx</w:t>
      </w:r>
      <w:proofErr w:type="spellEnd"/>
      <w:r w:rsidRPr="00CD2BC7">
        <w:rPr>
          <w:rFonts w:ascii="Arial" w:hAnsi="Arial" w:cs="Arial"/>
          <w:color w:val="000000" w:themeColor="text1"/>
          <w:sz w:val="20"/>
          <w:szCs w:val="20"/>
        </w:rPr>
        <w:t xml:space="preserve"> xxx (naziv banke), ki jo zastopa funkcija, ime in priimek zakonitega zastopnika, </w:t>
      </w:r>
    </w:p>
    <w:p w14:paraId="6EBE1BD9" w14:textId="77777777" w:rsidR="00CD2BC7" w:rsidRPr="00CD2BC7" w:rsidRDefault="00CD2BC7" w:rsidP="00CD2BC7">
      <w:pPr>
        <w:pStyle w:val="Brezrazmikov"/>
        <w:rPr>
          <w:rFonts w:ascii="Arial" w:hAnsi="Arial" w:cs="Arial"/>
          <w:color w:val="000000" w:themeColor="text1"/>
          <w:sz w:val="20"/>
          <w:szCs w:val="20"/>
        </w:rPr>
      </w:pPr>
    </w:p>
    <w:p w14:paraId="0E3F450D" w14:textId="77777777" w:rsidR="00CD2BC7" w:rsidRPr="00CD2BC7" w:rsidRDefault="00CD2BC7" w:rsidP="00CD2BC7">
      <w:pPr>
        <w:pStyle w:val="Brezrazmikov"/>
        <w:rPr>
          <w:rFonts w:ascii="Arial" w:hAnsi="Arial" w:cs="Arial"/>
          <w:color w:val="000000" w:themeColor="text1"/>
          <w:sz w:val="20"/>
          <w:szCs w:val="20"/>
        </w:rPr>
      </w:pPr>
      <w:r w:rsidRPr="00CD2BC7">
        <w:rPr>
          <w:rFonts w:ascii="Arial" w:hAnsi="Arial" w:cs="Arial"/>
          <w:color w:val="000000" w:themeColor="text1"/>
          <w:sz w:val="20"/>
          <w:szCs w:val="20"/>
        </w:rPr>
        <w:t>….</w:t>
      </w:r>
    </w:p>
    <w:p w14:paraId="2C48C8E2" w14:textId="77777777" w:rsidR="00CD2BC7" w:rsidRPr="00CD2BC7" w:rsidRDefault="00CD2BC7" w:rsidP="00CD2BC7">
      <w:pPr>
        <w:pStyle w:val="Brezrazmikov"/>
        <w:rPr>
          <w:rFonts w:ascii="Arial" w:hAnsi="Arial" w:cs="Arial"/>
          <w:color w:val="000000" w:themeColor="text1"/>
          <w:sz w:val="20"/>
          <w:szCs w:val="20"/>
        </w:rPr>
      </w:pPr>
    </w:p>
    <w:p w14:paraId="7F4F52AD" w14:textId="77777777" w:rsidR="00CD2BC7" w:rsidRPr="00CD2BC7" w:rsidRDefault="00CD2BC7" w:rsidP="00CD2BC7">
      <w:pPr>
        <w:pStyle w:val="Brezrazmikov"/>
        <w:rPr>
          <w:rFonts w:ascii="Arial" w:hAnsi="Arial" w:cs="Arial"/>
          <w:color w:val="000000" w:themeColor="text1"/>
          <w:sz w:val="20"/>
          <w:szCs w:val="20"/>
        </w:rPr>
      </w:pPr>
      <w:r w:rsidRPr="00CD2BC7">
        <w:rPr>
          <w:rFonts w:ascii="Arial" w:hAnsi="Arial" w:cs="Arial"/>
          <w:color w:val="000000" w:themeColor="text1"/>
          <w:sz w:val="20"/>
          <w:szCs w:val="20"/>
        </w:rPr>
        <w:t xml:space="preserve">v nadaljevanju </w:t>
      </w:r>
      <w:r w:rsidRPr="00CD2BC7">
        <w:rPr>
          <w:rFonts w:ascii="Arial" w:hAnsi="Arial" w:cs="Arial"/>
          <w:b/>
          <w:bCs/>
          <w:color w:val="000000" w:themeColor="text1"/>
          <w:sz w:val="20"/>
          <w:szCs w:val="20"/>
        </w:rPr>
        <w:t>STRANKE OKVIRNEGEGA SPORAZUMA</w:t>
      </w:r>
    </w:p>
    <w:p w14:paraId="2123A91E" w14:textId="77777777" w:rsidR="00CD2BC7" w:rsidRPr="00CD2BC7" w:rsidRDefault="00CD2BC7" w:rsidP="00CD2BC7">
      <w:pPr>
        <w:pStyle w:val="Brezrazmikov"/>
        <w:rPr>
          <w:rFonts w:ascii="Arial" w:hAnsi="Arial" w:cs="Arial"/>
          <w:color w:val="000000" w:themeColor="text1"/>
          <w:sz w:val="20"/>
          <w:szCs w:val="20"/>
        </w:rPr>
      </w:pPr>
    </w:p>
    <w:p w14:paraId="701B9785" w14:textId="77777777" w:rsidR="00CD2BC7" w:rsidRPr="00CD2BC7" w:rsidRDefault="00CD2BC7" w:rsidP="00CD2BC7">
      <w:pPr>
        <w:spacing w:after="0" w:line="240" w:lineRule="auto"/>
        <w:jc w:val="both"/>
        <w:rPr>
          <w:rFonts w:ascii="Arial" w:hAnsi="Arial" w:cs="Arial"/>
          <w:color w:val="000000" w:themeColor="text1"/>
          <w:sz w:val="20"/>
          <w:szCs w:val="20"/>
        </w:rPr>
      </w:pPr>
      <w:r w:rsidRPr="00CD2BC7">
        <w:rPr>
          <w:rFonts w:ascii="Arial" w:hAnsi="Arial" w:cs="Arial"/>
          <w:color w:val="000000" w:themeColor="text1"/>
          <w:sz w:val="20"/>
          <w:szCs w:val="20"/>
        </w:rPr>
        <w:t>dogovorijo in sklenejo naslednji</w:t>
      </w:r>
    </w:p>
    <w:p w14:paraId="6D90CF49" w14:textId="77777777" w:rsidR="00CD2BC7" w:rsidRPr="00CD2BC7" w:rsidRDefault="00CD2BC7" w:rsidP="00CD2BC7">
      <w:pPr>
        <w:spacing w:after="0" w:line="240" w:lineRule="auto"/>
        <w:jc w:val="both"/>
        <w:rPr>
          <w:rFonts w:ascii="Arial" w:hAnsi="Arial" w:cs="Arial"/>
          <w:color w:val="000000" w:themeColor="text1"/>
          <w:sz w:val="20"/>
          <w:szCs w:val="20"/>
        </w:rPr>
      </w:pPr>
    </w:p>
    <w:p w14:paraId="676D1B07" w14:textId="77777777" w:rsidR="00CD2BC7" w:rsidRPr="00CD2BC7" w:rsidRDefault="00CD2BC7" w:rsidP="00CD2BC7">
      <w:pPr>
        <w:spacing w:after="0" w:line="240" w:lineRule="auto"/>
        <w:jc w:val="both"/>
        <w:rPr>
          <w:rFonts w:ascii="Arial" w:hAnsi="Arial" w:cs="Arial"/>
          <w:color w:val="000000" w:themeColor="text1"/>
          <w:sz w:val="20"/>
          <w:szCs w:val="20"/>
        </w:rPr>
      </w:pPr>
    </w:p>
    <w:p w14:paraId="5FB2D0F4" w14:textId="77777777" w:rsidR="00CD2BC7" w:rsidRPr="00CD2BC7" w:rsidRDefault="00CD2BC7" w:rsidP="00CD2BC7">
      <w:pPr>
        <w:spacing w:after="0" w:line="240" w:lineRule="auto"/>
        <w:jc w:val="center"/>
        <w:rPr>
          <w:rFonts w:ascii="Arial" w:hAnsi="Arial" w:cs="Arial"/>
          <w:b/>
          <w:sz w:val="20"/>
          <w:szCs w:val="20"/>
        </w:rPr>
      </w:pPr>
      <w:r w:rsidRPr="00CD2BC7">
        <w:rPr>
          <w:rFonts w:ascii="Arial" w:hAnsi="Arial" w:cs="Arial"/>
          <w:b/>
          <w:sz w:val="20"/>
          <w:szCs w:val="20"/>
        </w:rPr>
        <w:t xml:space="preserve">OKVIRNI SPORAZUM št. </w:t>
      </w:r>
      <w:proofErr w:type="spellStart"/>
      <w:r w:rsidRPr="00CD2BC7">
        <w:rPr>
          <w:rFonts w:ascii="Arial" w:hAnsi="Arial" w:cs="Arial"/>
          <w:b/>
          <w:sz w:val="20"/>
          <w:szCs w:val="20"/>
        </w:rPr>
        <w:t>xxxxx</w:t>
      </w:r>
      <w:proofErr w:type="spellEnd"/>
      <w:r w:rsidRPr="00CD2BC7">
        <w:rPr>
          <w:rFonts w:ascii="Arial" w:hAnsi="Arial" w:cs="Arial"/>
          <w:b/>
          <w:sz w:val="20"/>
          <w:szCs w:val="20"/>
        </w:rPr>
        <w:t xml:space="preserve">/2025 </w:t>
      </w:r>
    </w:p>
    <w:p w14:paraId="6A0712AE" w14:textId="77777777" w:rsidR="00CD2BC7" w:rsidRPr="00CD2BC7" w:rsidRDefault="00CD2BC7" w:rsidP="00CD2BC7">
      <w:pPr>
        <w:spacing w:after="0" w:line="240" w:lineRule="auto"/>
        <w:jc w:val="center"/>
        <w:rPr>
          <w:rFonts w:ascii="Arial" w:hAnsi="Arial" w:cs="Arial"/>
          <w:b/>
          <w:sz w:val="20"/>
          <w:szCs w:val="20"/>
        </w:rPr>
      </w:pPr>
      <w:r w:rsidRPr="00CD2BC7">
        <w:rPr>
          <w:rFonts w:ascii="Arial" w:hAnsi="Arial" w:cs="Arial"/>
          <w:b/>
          <w:sz w:val="20"/>
          <w:szCs w:val="20"/>
        </w:rPr>
        <w:t>za prevzem, odvoz in nadaljnjo obdelavo</w:t>
      </w:r>
      <w:r w:rsidR="0092530F">
        <w:rPr>
          <w:rFonts w:ascii="Arial" w:hAnsi="Arial" w:cs="Arial"/>
          <w:b/>
          <w:sz w:val="20"/>
          <w:szCs w:val="20"/>
        </w:rPr>
        <w:t xml:space="preserve"> gorljivih odpadkov št. 19 06</w:t>
      </w:r>
      <w:r>
        <w:rPr>
          <w:rFonts w:ascii="Arial" w:hAnsi="Arial" w:cs="Arial"/>
          <w:b/>
          <w:sz w:val="20"/>
          <w:szCs w:val="20"/>
        </w:rPr>
        <w:t xml:space="preserve"> 04</w:t>
      </w:r>
      <w:r w:rsidRPr="00CD2BC7">
        <w:rPr>
          <w:rFonts w:ascii="Arial" w:hAnsi="Arial" w:cs="Arial"/>
          <w:b/>
          <w:sz w:val="20"/>
          <w:szCs w:val="20"/>
        </w:rPr>
        <w:t xml:space="preserve"> (</w:t>
      </w:r>
      <w:r>
        <w:rPr>
          <w:rFonts w:ascii="Arial" w:hAnsi="Arial" w:cs="Arial"/>
          <w:b/>
          <w:sz w:val="20"/>
          <w:szCs w:val="20"/>
        </w:rPr>
        <w:t>sklop 2</w:t>
      </w:r>
      <w:r w:rsidRPr="00CD2BC7">
        <w:rPr>
          <w:rFonts w:ascii="Arial" w:hAnsi="Arial" w:cs="Arial"/>
          <w:b/>
          <w:sz w:val="20"/>
          <w:szCs w:val="20"/>
        </w:rPr>
        <w:t>)</w:t>
      </w:r>
    </w:p>
    <w:p w14:paraId="2C648896" w14:textId="77777777" w:rsidR="00CD2BC7" w:rsidRPr="00CD2BC7" w:rsidRDefault="00CD2BC7" w:rsidP="00CD2BC7">
      <w:pPr>
        <w:spacing w:after="0" w:line="240" w:lineRule="auto"/>
        <w:jc w:val="center"/>
        <w:rPr>
          <w:rFonts w:ascii="Arial" w:hAnsi="Arial" w:cs="Arial"/>
          <w:b/>
          <w:sz w:val="20"/>
          <w:szCs w:val="20"/>
        </w:rPr>
      </w:pPr>
    </w:p>
    <w:p w14:paraId="27D8A122" w14:textId="77777777" w:rsidR="00CD2BC7" w:rsidRPr="00CD2BC7" w:rsidRDefault="00CD2BC7" w:rsidP="00CD2BC7">
      <w:pPr>
        <w:pStyle w:val="Pogpoglavje"/>
        <w:tabs>
          <w:tab w:val="clear" w:pos="360"/>
        </w:tabs>
        <w:rPr>
          <w:rFonts w:ascii="Arial" w:hAnsi="Arial"/>
        </w:rPr>
      </w:pPr>
      <w:r w:rsidRPr="00CD2BC7">
        <w:rPr>
          <w:rFonts w:ascii="Arial" w:hAnsi="Arial"/>
        </w:rPr>
        <w:t>UVODNE UGOTOVITVE</w:t>
      </w:r>
    </w:p>
    <w:p w14:paraId="3CAA697F" w14:textId="77777777" w:rsidR="00CD2BC7" w:rsidRPr="00CD2BC7" w:rsidRDefault="00CD2BC7" w:rsidP="00CD2BC7">
      <w:pPr>
        <w:pStyle w:val="Poglen"/>
        <w:rPr>
          <w:rFonts w:ascii="Arial" w:hAnsi="Arial"/>
        </w:rPr>
      </w:pPr>
    </w:p>
    <w:p w14:paraId="709E064C" w14:textId="77777777" w:rsidR="00CD2BC7" w:rsidRPr="00CD2BC7" w:rsidRDefault="00CD2BC7" w:rsidP="00CD2BC7">
      <w:pPr>
        <w:pStyle w:val="Pogodstavek"/>
        <w:keepNext/>
        <w:numPr>
          <w:ilvl w:val="0"/>
          <w:numId w:val="21"/>
        </w:numPr>
        <w:rPr>
          <w:rFonts w:ascii="Arial" w:hAnsi="Arial" w:cs="Arial"/>
        </w:rPr>
      </w:pPr>
      <w:bookmarkStart w:id="2" w:name="_Toc355690822"/>
      <w:bookmarkStart w:id="3" w:name="_Hlk57143107"/>
      <w:r w:rsidRPr="00CD2BC7">
        <w:rPr>
          <w:rFonts w:ascii="Arial" w:hAnsi="Arial" w:cs="Arial"/>
        </w:rPr>
        <w:t>Naročnik</w:t>
      </w:r>
      <w:r>
        <w:rPr>
          <w:rFonts w:ascii="Arial" w:hAnsi="Arial" w:cs="Arial"/>
        </w:rPr>
        <w:t xml:space="preserve"> MOPE</w:t>
      </w:r>
      <w:r w:rsidRPr="00CD2BC7">
        <w:rPr>
          <w:rFonts w:ascii="Arial" w:hAnsi="Arial" w:cs="Arial"/>
        </w:rPr>
        <w:t xml:space="preserve"> je v skladu s 40. členom Zakona o javnem naročanju, Uradni list RS, št. 91/15, 14/18, 121/21, 10/22, 74/22 – </w:t>
      </w:r>
      <w:proofErr w:type="spellStart"/>
      <w:r w:rsidRPr="00CD2BC7">
        <w:rPr>
          <w:rFonts w:ascii="Arial" w:hAnsi="Arial" w:cs="Arial"/>
        </w:rPr>
        <w:t>odl</w:t>
      </w:r>
      <w:proofErr w:type="spellEnd"/>
      <w:r w:rsidRPr="00CD2BC7">
        <w:rPr>
          <w:rFonts w:ascii="Arial" w:hAnsi="Arial" w:cs="Arial"/>
        </w:rPr>
        <w:t>. US, 100/22 – ZNUZSZS, 28/23 in 88/23 – ZOPNN-F (v nadaljevanju: ZJN-3), izvedel odprti postopek oddaje javnega naročila Prevzem, odvoz in nadaljnja obdelava gorljivih odpadkov št. 19 12 12 in 19 06 04 za obdobje 4 let</w:t>
      </w:r>
      <w:r w:rsidRPr="00CD2BC7" w:rsidDel="00D737EF">
        <w:rPr>
          <w:rFonts w:ascii="Arial" w:hAnsi="Arial" w:cs="Arial"/>
        </w:rPr>
        <w:t xml:space="preserve"> </w:t>
      </w:r>
      <w:r w:rsidRPr="00CD2BC7">
        <w:rPr>
          <w:rFonts w:ascii="Arial" w:hAnsi="Arial" w:cs="Arial"/>
        </w:rPr>
        <w:t>(storitev), ki je bilo objavljeno na Portalu javnih naročil, dne dd.mm.2025, pod številko objave xxx in v Uradnem listu EU, dne dd.mm.2025, pod številko xxx.</w:t>
      </w:r>
    </w:p>
    <w:p w14:paraId="796497A7" w14:textId="77777777" w:rsidR="00CD2BC7" w:rsidRPr="00CD2BC7" w:rsidRDefault="00CD2BC7" w:rsidP="00CD2BC7">
      <w:pPr>
        <w:pStyle w:val="Pogodstavek"/>
        <w:keepNext/>
        <w:numPr>
          <w:ilvl w:val="0"/>
          <w:numId w:val="21"/>
        </w:numPr>
        <w:rPr>
          <w:rFonts w:ascii="Arial" w:hAnsi="Arial" w:cs="Arial"/>
        </w:rPr>
      </w:pPr>
      <w:r w:rsidRPr="00CD2BC7">
        <w:rPr>
          <w:rFonts w:ascii="Arial" w:hAnsi="Arial" w:cs="Arial"/>
        </w:rPr>
        <w:t xml:space="preserve">Z odločitvijo o oddaji naročila, št. xxx, z dne dd.mm.2025, je naročnik odločil, da se </w:t>
      </w:r>
      <w:r>
        <w:rPr>
          <w:rFonts w:ascii="Arial" w:hAnsi="Arial" w:cs="Arial"/>
        </w:rPr>
        <w:t>za sklop 2</w:t>
      </w:r>
      <w:r w:rsidRPr="00CD2BC7">
        <w:rPr>
          <w:rFonts w:ascii="Arial" w:hAnsi="Arial" w:cs="Arial"/>
        </w:rPr>
        <w:t xml:space="preserve"> okvirni sporazum sklene s naslednjimi najugodnejšimi ponudniki, ki so oddali naslednje ponudbe:</w:t>
      </w:r>
    </w:p>
    <w:p w14:paraId="231AE039" w14:textId="77777777" w:rsidR="00CD2BC7" w:rsidRPr="00CD2BC7" w:rsidRDefault="00CD2BC7" w:rsidP="00CD2BC7">
      <w:pPr>
        <w:pStyle w:val="Pogalineje"/>
        <w:tabs>
          <w:tab w:val="clear" w:pos="360"/>
        </w:tabs>
        <w:rPr>
          <w:rFonts w:ascii="Arial" w:hAnsi="Arial" w:cs="Arial"/>
        </w:rPr>
      </w:pPr>
      <w:r w:rsidRPr="00CD2BC7">
        <w:rPr>
          <w:rFonts w:ascii="Arial" w:hAnsi="Arial" w:cs="Arial"/>
        </w:rPr>
        <w:t xml:space="preserve">prvo navedena stranka okvirnega sporazuma: št. </w:t>
      </w:r>
      <w:proofErr w:type="spellStart"/>
      <w:r w:rsidRPr="00CD2BC7">
        <w:rPr>
          <w:rFonts w:ascii="Arial" w:hAnsi="Arial" w:cs="Arial"/>
        </w:rPr>
        <w:t>xxxx</w:t>
      </w:r>
      <w:proofErr w:type="spellEnd"/>
      <w:r w:rsidRPr="00CD2BC7">
        <w:rPr>
          <w:rFonts w:ascii="Arial" w:hAnsi="Arial" w:cs="Arial"/>
        </w:rPr>
        <w:t>, z dne dd.mm.2025,</w:t>
      </w:r>
    </w:p>
    <w:p w14:paraId="5918BC9A" w14:textId="77777777" w:rsidR="00CD2BC7" w:rsidRPr="00CD2BC7" w:rsidRDefault="00CD2BC7" w:rsidP="00CD2BC7">
      <w:pPr>
        <w:pStyle w:val="Pogalineje"/>
        <w:tabs>
          <w:tab w:val="clear" w:pos="360"/>
        </w:tabs>
        <w:rPr>
          <w:rFonts w:ascii="Arial" w:hAnsi="Arial" w:cs="Arial"/>
        </w:rPr>
      </w:pPr>
      <w:r w:rsidRPr="00CD2BC7">
        <w:rPr>
          <w:rFonts w:ascii="Arial" w:hAnsi="Arial" w:cs="Arial"/>
        </w:rPr>
        <w:t xml:space="preserve">drugo navedena stranka okvirnega sporazuma: št. </w:t>
      </w:r>
      <w:proofErr w:type="spellStart"/>
      <w:r w:rsidRPr="00CD2BC7">
        <w:rPr>
          <w:rFonts w:ascii="Arial" w:hAnsi="Arial" w:cs="Arial"/>
        </w:rPr>
        <w:t>xxxx</w:t>
      </w:r>
      <w:proofErr w:type="spellEnd"/>
      <w:r w:rsidRPr="00CD2BC7">
        <w:rPr>
          <w:rFonts w:ascii="Arial" w:hAnsi="Arial" w:cs="Arial"/>
        </w:rPr>
        <w:t>, z dne dd.mm.2025,</w:t>
      </w:r>
    </w:p>
    <w:p w14:paraId="25084E3E" w14:textId="77777777" w:rsidR="00CD2BC7" w:rsidRPr="00CD2BC7" w:rsidRDefault="00CD2BC7" w:rsidP="00CD2BC7">
      <w:pPr>
        <w:pStyle w:val="Pogalineje"/>
        <w:tabs>
          <w:tab w:val="clear" w:pos="360"/>
        </w:tabs>
        <w:rPr>
          <w:rFonts w:ascii="Arial" w:hAnsi="Arial" w:cs="Arial"/>
        </w:rPr>
      </w:pPr>
      <w:r w:rsidRPr="00CD2BC7">
        <w:rPr>
          <w:rFonts w:ascii="Arial" w:hAnsi="Arial" w:cs="Arial"/>
        </w:rPr>
        <w:t xml:space="preserve">tretje navedena stranka okvirnega sporazuma: št. </w:t>
      </w:r>
      <w:proofErr w:type="spellStart"/>
      <w:r w:rsidRPr="00CD2BC7">
        <w:rPr>
          <w:rFonts w:ascii="Arial" w:hAnsi="Arial" w:cs="Arial"/>
        </w:rPr>
        <w:t>xxxx</w:t>
      </w:r>
      <w:proofErr w:type="spellEnd"/>
      <w:r w:rsidRPr="00CD2BC7">
        <w:rPr>
          <w:rFonts w:ascii="Arial" w:hAnsi="Arial" w:cs="Arial"/>
        </w:rPr>
        <w:t>, z dne dd.mm.2025.</w:t>
      </w:r>
    </w:p>
    <w:p w14:paraId="4AAE6263" w14:textId="77777777" w:rsidR="00CD2BC7" w:rsidRPr="00CD2BC7" w:rsidRDefault="00CD2BC7" w:rsidP="00CD2BC7">
      <w:pPr>
        <w:pStyle w:val="Pogpoglavje"/>
        <w:tabs>
          <w:tab w:val="clear" w:pos="360"/>
        </w:tabs>
        <w:rPr>
          <w:rFonts w:ascii="Arial" w:hAnsi="Arial"/>
        </w:rPr>
      </w:pPr>
      <w:r w:rsidRPr="00CD2BC7">
        <w:rPr>
          <w:rFonts w:ascii="Arial" w:hAnsi="Arial"/>
        </w:rPr>
        <w:lastRenderedPageBreak/>
        <w:t> </w:t>
      </w:r>
      <w:r w:rsidRPr="00CD2BC7">
        <w:rPr>
          <w:rFonts w:ascii="Arial" w:hAnsi="Arial"/>
        </w:rPr>
        <w:t>PREDMET OKVIRNEGA SPORAZUMA</w:t>
      </w:r>
    </w:p>
    <w:p w14:paraId="1F013CD8" w14:textId="77777777" w:rsidR="00CD2BC7" w:rsidRPr="00CD2BC7" w:rsidRDefault="00CD2BC7" w:rsidP="00CD2BC7">
      <w:pPr>
        <w:pStyle w:val="Poglen"/>
        <w:rPr>
          <w:rFonts w:ascii="Arial" w:hAnsi="Arial"/>
        </w:rPr>
      </w:pPr>
    </w:p>
    <w:p w14:paraId="0D87EBE2" w14:textId="77777777" w:rsidR="00CD2BC7" w:rsidRPr="00CD2BC7" w:rsidRDefault="00CD2BC7" w:rsidP="00CD2BC7">
      <w:pPr>
        <w:pStyle w:val="Pogodstavek"/>
        <w:numPr>
          <w:ilvl w:val="0"/>
          <w:numId w:val="1"/>
        </w:numPr>
        <w:rPr>
          <w:rFonts w:ascii="Arial" w:hAnsi="Arial" w:cs="Arial"/>
        </w:rPr>
      </w:pPr>
      <w:r w:rsidRPr="00CD2BC7">
        <w:rPr>
          <w:rFonts w:ascii="Arial" w:hAnsi="Arial" w:cs="Arial"/>
        </w:rPr>
        <w:t xml:space="preserve">Predmet okvirnega sporazuma je storitev prevzema, odvoza in nadaljnja obdelava gorljivih odpadkov s številko odpadka </w:t>
      </w:r>
      <w:r w:rsidR="0092530F">
        <w:rPr>
          <w:rFonts w:ascii="Arial" w:hAnsi="Arial" w:cs="Arial"/>
        </w:rPr>
        <w:t>19 06</w:t>
      </w:r>
      <w:r>
        <w:rPr>
          <w:rFonts w:ascii="Arial" w:hAnsi="Arial" w:cs="Arial"/>
        </w:rPr>
        <w:t xml:space="preserve"> 04</w:t>
      </w:r>
      <w:r w:rsidRPr="00CD2BC7">
        <w:rPr>
          <w:rFonts w:ascii="Arial" w:hAnsi="Arial" w:cs="Arial"/>
        </w:rPr>
        <w:t xml:space="preserve">, ki nastaja v procesu obdelave odpadkov v obratih za mehansko-biološko obdelavo </w:t>
      </w:r>
      <w:r w:rsidR="00404680">
        <w:rPr>
          <w:rFonts w:ascii="Arial" w:hAnsi="Arial" w:cs="Arial"/>
        </w:rPr>
        <w:t>posameznega naročnika</w:t>
      </w:r>
      <w:r w:rsidRPr="00CD2BC7">
        <w:rPr>
          <w:rFonts w:ascii="Arial" w:hAnsi="Arial" w:cs="Arial"/>
        </w:rPr>
        <w:t xml:space="preserve">, po postopkih R1 ali D10 </w:t>
      </w:r>
      <w:r w:rsidRPr="00CD2BC7">
        <w:rPr>
          <w:rFonts w:ascii="Arial" w:hAnsi="Arial" w:cs="Arial"/>
          <w:color w:val="000000" w:themeColor="text1"/>
        </w:rPr>
        <w:t>ali R12 in R13</w:t>
      </w:r>
      <w:r w:rsidRPr="00CD2BC7">
        <w:rPr>
          <w:rFonts w:ascii="Arial" w:hAnsi="Arial" w:cs="Arial"/>
        </w:rPr>
        <w:t>, v skladu z veljavno zakonodajo in veljavnimi okoljevarstvenimi dovoljenji.</w:t>
      </w:r>
    </w:p>
    <w:p w14:paraId="32710688" w14:textId="77777777" w:rsidR="00CD2BC7" w:rsidRPr="00CD2BC7" w:rsidRDefault="00CD2BC7" w:rsidP="00CD2BC7">
      <w:pPr>
        <w:pStyle w:val="Pogodstavek"/>
        <w:numPr>
          <w:ilvl w:val="0"/>
          <w:numId w:val="1"/>
        </w:numPr>
        <w:rPr>
          <w:rFonts w:ascii="Arial" w:hAnsi="Arial" w:cs="Arial"/>
        </w:rPr>
      </w:pPr>
      <w:r w:rsidRPr="00CD2BC7">
        <w:rPr>
          <w:rFonts w:ascii="Arial" w:hAnsi="Arial" w:cs="Arial"/>
        </w:rPr>
        <w:t xml:space="preserve">Okvirna količina odpadka za celotno obdobje izvajanja okvirnega sporazuma je </w:t>
      </w:r>
      <w:r>
        <w:rPr>
          <w:rFonts w:ascii="Arial" w:hAnsi="Arial" w:cs="Arial"/>
        </w:rPr>
        <w:t xml:space="preserve">100.000 </w:t>
      </w:r>
      <w:r w:rsidRPr="00CD2BC7">
        <w:rPr>
          <w:rFonts w:ascii="Arial" w:hAnsi="Arial" w:cs="Arial"/>
        </w:rPr>
        <w:t>ton. Ocenjene količine in dinamika prevze</w:t>
      </w:r>
      <w:r>
        <w:rPr>
          <w:rFonts w:ascii="Arial" w:hAnsi="Arial" w:cs="Arial"/>
        </w:rPr>
        <w:t>ma odpadka</w:t>
      </w:r>
      <w:r w:rsidRPr="00CD2BC7">
        <w:rPr>
          <w:rFonts w:ascii="Arial" w:hAnsi="Arial" w:cs="Arial"/>
        </w:rPr>
        <w:t xml:space="preserve"> so razvidne iz tehničnih specifikacij dokumentacije v zvezi z oddajo javnega naročila.</w:t>
      </w:r>
      <w:r>
        <w:rPr>
          <w:rFonts w:ascii="Arial" w:hAnsi="Arial" w:cs="Arial"/>
        </w:rPr>
        <w:t xml:space="preserve"> Odpadek se v celoti prevzema na lokaciji RCERO Ljubljana.</w:t>
      </w:r>
    </w:p>
    <w:p w14:paraId="3514698C" w14:textId="77777777" w:rsidR="00CD2BC7" w:rsidRPr="00CD2BC7" w:rsidRDefault="00CD2BC7" w:rsidP="00CD2BC7">
      <w:pPr>
        <w:pStyle w:val="Pogodstavek"/>
        <w:numPr>
          <w:ilvl w:val="0"/>
          <w:numId w:val="1"/>
        </w:numPr>
        <w:rPr>
          <w:rFonts w:ascii="Arial" w:hAnsi="Arial" w:cs="Arial"/>
        </w:rPr>
      </w:pPr>
      <w:r w:rsidRPr="00CD2BC7">
        <w:rPr>
          <w:rFonts w:ascii="Arial" w:hAnsi="Arial" w:cs="Arial"/>
        </w:rPr>
        <w:t>Naročnik</w:t>
      </w:r>
      <w:r>
        <w:rPr>
          <w:rFonts w:ascii="Arial" w:hAnsi="Arial" w:cs="Arial"/>
        </w:rPr>
        <w:t>a</w:t>
      </w:r>
      <w:r w:rsidRPr="00CD2BC7">
        <w:rPr>
          <w:rFonts w:ascii="Arial" w:hAnsi="Arial" w:cs="Arial"/>
        </w:rPr>
        <w:t xml:space="preserve"> in stranke tega</w:t>
      </w:r>
      <w:r w:rsidR="00404680">
        <w:rPr>
          <w:rFonts w:ascii="Arial" w:hAnsi="Arial" w:cs="Arial"/>
        </w:rPr>
        <w:t xml:space="preserve"> okvirnega sporazuma so soglasni</w:t>
      </w:r>
      <w:r w:rsidRPr="00CD2BC7">
        <w:rPr>
          <w:rFonts w:ascii="Arial" w:hAnsi="Arial" w:cs="Arial"/>
        </w:rPr>
        <w:t>, da je v prejšnjem odstavku navedena količina ocenjena, ker je dejan</w:t>
      </w:r>
      <w:r w:rsidR="00404680">
        <w:rPr>
          <w:rFonts w:ascii="Arial" w:hAnsi="Arial" w:cs="Arial"/>
        </w:rPr>
        <w:t>ska količina odpadka za posameznega naročnika</w:t>
      </w:r>
      <w:r w:rsidRPr="00CD2BC7">
        <w:rPr>
          <w:rFonts w:ascii="Arial" w:hAnsi="Arial" w:cs="Arial"/>
        </w:rPr>
        <w:t xml:space="preserve"> objektivno neugotovljiva, saj je odvisna od prevzete količine mešanih komunalnih odpadkov v okviru izvajanja gospod</w:t>
      </w:r>
      <w:r w:rsidR="00404680">
        <w:rPr>
          <w:rFonts w:ascii="Arial" w:hAnsi="Arial" w:cs="Arial"/>
        </w:rPr>
        <w:t>arske javne službe</w:t>
      </w:r>
      <w:r w:rsidRPr="00CD2BC7">
        <w:rPr>
          <w:rFonts w:ascii="Arial" w:hAnsi="Arial" w:cs="Arial"/>
        </w:rPr>
        <w:t>. Posamezni naročnik ni zavezani naročiti storitev za ocenjeno količino odpadka in ni odškodninsko ali kakorkoli drugače odgovor</w:t>
      </w:r>
      <w:r>
        <w:rPr>
          <w:rFonts w:ascii="Arial" w:hAnsi="Arial" w:cs="Arial"/>
        </w:rPr>
        <w:t>en</w:t>
      </w:r>
      <w:r w:rsidRPr="00CD2BC7">
        <w:rPr>
          <w:rFonts w:ascii="Arial" w:hAnsi="Arial" w:cs="Arial"/>
        </w:rPr>
        <w:t xml:space="preserve"> za nedoseganje navedene količine odpadka. Enako velja za naročnika MOPE. </w:t>
      </w:r>
    </w:p>
    <w:p w14:paraId="6B21E70A" w14:textId="77777777" w:rsidR="00CD2BC7" w:rsidRPr="00CD2BC7" w:rsidRDefault="00CD2BC7" w:rsidP="00CD2BC7">
      <w:pPr>
        <w:pStyle w:val="Pogodstavek"/>
        <w:numPr>
          <w:ilvl w:val="0"/>
          <w:numId w:val="1"/>
        </w:numPr>
        <w:rPr>
          <w:rFonts w:ascii="Arial" w:hAnsi="Arial" w:cs="Arial"/>
        </w:rPr>
      </w:pPr>
      <w:r w:rsidRPr="00CD2BC7">
        <w:rPr>
          <w:rFonts w:ascii="Arial" w:hAnsi="Arial" w:cs="Arial"/>
        </w:rPr>
        <w:t>Stranke okvirnega sporazuma se izrecno in nepogojno odpovedujejo vsem zahtevkom proti naročnikom</w:t>
      </w:r>
      <w:r>
        <w:rPr>
          <w:rFonts w:ascii="Arial" w:hAnsi="Arial" w:cs="Arial"/>
        </w:rPr>
        <w:t>a</w:t>
      </w:r>
      <w:r w:rsidRPr="00CD2BC7">
        <w:rPr>
          <w:rFonts w:ascii="Arial" w:hAnsi="Arial" w:cs="Arial"/>
        </w:rPr>
        <w:t xml:space="preserve"> zaradi nedoseganja ali preseganja ocenjenih količin, opredeljenih v dokumentaciji v zvezi z oddajo javnega naročila in okvirne vrednosti po tem okvirnem sporazumu.</w:t>
      </w:r>
    </w:p>
    <w:p w14:paraId="0EA959E8" w14:textId="77777777" w:rsidR="00CD2BC7" w:rsidRPr="00CD2BC7" w:rsidRDefault="00CD2BC7" w:rsidP="00CD2BC7">
      <w:pPr>
        <w:pStyle w:val="Poglen"/>
        <w:rPr>
          <w:rFonts w:ascii="Arial" w:hAnsi="Arial"/>
        </w:rPr>
      </w:pPr>
    </w:p>
    <w:p w14:paraId="11EAC2B8" w14:textId="77777777" w:rsidR="00CD2BC7" w:rsidRPr="00CD2BC7" w:rsidRDefault="00CD2BC7" w:rsidP="00CD2BC7">
      <w:pPr>
        <w:pStyle w:val="Pogodstavek"/>
        <w:numPr>
          <w:ilvl w:val="0"/>
          <w:numId w:val="5"/>
        </w:numPr>
        <w:rPr>
          <w:rFonts w:ascii="Arial" w:hAnsi="Arial" w:cs="Arial"/>
        </w:rPr>
      </w:pPr>
      <w:r w:rsidRPr="00CD2BC7">
        <w:rPr>
          <w:rFonts w:ascii="Arial" w:hAnsi="Arial" w:cs="Arial"/>
        </w:rPr>
        <w:t>Naročnik</w:t>
      </w:r>
      <w:r>
        <w:rPr>
          <w:rFonts w:ascii="Arial" w:hAnsi="Arial" w:cs="Arial"/>
        </w:rPr>
        <w:t>a</w:t>
      </w:r>
      <w:r w:rsidRPr="00CD2BC7">
        <w:rPr>
          <w:rFonts w:ascii="Arial" w:hAnsi="Arial" w:cs="Arial"/>
        </w:rPr>
        <w:t xml:space="preserve"> s tem okvirnim sporazumom naroča</w:t>
      </w:r>
      <w:r>
        <w:rPr>
          <w:rFonts w:ascii="Arial" w:hAnsi="Arial" w:cs="Arial"/>
        </w:rPr>
        <w:t>ta</w:t>
      </w:r>
      <w:r w:rsidRPr="00CD2BC7">
        <w:rPr>
          <w:rFonts w:ascii="Arial" w:hAnsi="Arial" w:cs="Arial"/>
        </w:rPr>
        <w:t>, stranke okvirnega sporazuma pa prevzamejo v izvajanje storitev iz prvega odstavka 2. člena tega okvirnega sporazuma.</w:t>
      </w:r>
    </w:p>
    <w:p w14:paraId="763CD17A" w14:textId="77777777" w:rsidR="00CD2BC7" w:rsidRPr="00CD2BC7" w:rsidRDefault="00CD2BC7" w:rsidP="00CD2BC7">
      <w:pPr>
        <w:pStyle w:val="Pogodstavek"/>
        <w:numPr>
          <w:ilvl w:val="0"/>
          <w:numId w:val="5"/>
        </w:numPr>
        <w:rPr>
          <w:rFonts w:ascii="Arial" w:hAnsi="Arial" w:cs="Arial"/>
        </w:rPr>
      </w:pPr>
      <w:r w:rsidRPr="00CD2BC7">
        <w:rPr>
          <w:rFonts w:ascii="Arial" w:hAnsi="Arial" w:cs="Arial"/>
        </w:rPr>
        <w:t>S tem sporazumom se naročnik</w:t>
      </w:r>
      <w:r>
        <w:rPr>
          <w:rFonts w:ascii="Arial" w:hAnsi="Arial" w:cs="Arial"/>
        </w:rPr>
        <w:t>a</w:t>
      </w:r>
      <w:r w:rsidRPr="00CD2BC7">
        <w:rPr>
          <w:rFonts w:ascii="Arial" w:hAnsi="Arial" w:cs="Arial"/>
        </w:rPr>
        <w:t xml:space="preserve"> in stranke okvirnega sporazuma dogovorijo o pogojih izvajanja javnega naročila.</w:t>
      </w:r>
    </w:p>
    <w:p w14:paraId="163D1DD9" w14:textId="77777777" w:rsidR="00CD2BC7" w:rsidRPr="00CD2BC7" w:rsidRDefault="00CD2BC7" w:rsidP="00CD2BC7">
      <w:pPr>
        <w:pStyle w:val="Pogodstavek"/>
        <w:numPr>
          <w:ilvl w:val="0"/>
          <w:numId w:val="5"/>
        </w:numPr>
        <w:rPr>
          <w:rFonts w:ascii="Arial" w:hAnsi="Arial" w:cs="Arial"/>
        </w:rPr>
      </w:pPr>
      <w:r w:rsidRPr="00CD2BC7">
        <w:rPr>
          <w:rFonts w:ascii="Arial" w:hAnsi="Arial" w:cs="Arial"/>
        </w:rPr>
        <w:t xml:space="preserve">Sestavni del okvirnega sporazuma </w:t>
      </w:r>
      <w:r>
        <w:rPr>
          <w:rFonts w:ascii="Arial" w:hAnsi="Arial" w:cs="Arial"/>
        </w:rPr>
        <w:t>je</w:t>
      </w:r>
      <w:r w:rsidRPr="00CD2BC7">
        <w:rPr>
          <w:rFonts w:ascii="Arial" w:hAnsi="Arial" w:cs="Arial"/>
        </w:rPr>
        <w:t xml:space="preserve"> dokumentacija v zvezi z oddajo javnega naročila in ponudbena dokumentacije strank okvirnega sporazuma.</w:t>
      </w:r>
    </w:p>
    <w:p w14:paraId="41AED04B" w14:textId="77777777" w:rsidR="00CD2BC7" w:rsidRPr="00CD2BC7" w:rsidRDefault="00CD2BC7" w:rsidP="00CD2BC7">
      <w:pPr>
        <w:pStyle w:val="Pogodstavek"/>
        <w:numPr>
          <w:ilvl w:val="0"/>
          <w:numId w:val="1"/>
        </w:numPr>
        <w:rPr>
          <w:rFonts w:ascii="Arial" w:hAnsi="Arial" w:cs="Arial"/>
        </w:rPr>
      </w:pPr>
      <w:r w:rsidRPr="00CD2BC7">
        <w:rPr>
          <w:rFonts w:ascii="Arial" w:hAnsi="Arial" w:cs="Arial"/>
        </w:rPr>
        <w:t xml:space="preserve">Stranke okvirnega sporazuma izjavljajo, da so seznanjene s predmetom okvirnega sporazuma, da so v enotnih cenah zajeta vsa potrebna dela, da so seznanjene s pogoji in z zahtevami javnega naročila ter da so jim razumljivi in jasni pogoji in okoliščine za pravilno izvedbo naročila. </w:t>
      </w:r>
    </w:p>
    <w:p w14:paraId="6A79AB81" w14:textId="77777777" w:rsidR="00CD2BC7" w:rsidRPr="00CD2BC7" w:rsidRDefault="00CD2BC7" w:rsidP="00CD2BC7">
      <w:pPr>
        <w:pStyle w:val="Pogodstavek"/>
        <w:numPr>
          <w:ilvl w:val="0"/>
          <w:numId w:val="5"/>
        </w:numPr>
        <w:rPr>
          <w:rFonts w:ascii="Arial" w:hAnsi="Arial" w:cs="Arial"/>
        </w:rPr>
      </w:pPr>
      <w:r w:rsidRPr="00CD2BC7">
        <w:rPr>
          <w:rFonts w:ascii="Arial" w:hAnsi="Arial" w:cs="Arial"/>
        </w:rPr>
        <w:t xml:space="preserve">Stranke okvirnega sporazuma se zavezujejo, da bodo storitve izvajale skladno z zahtevami </w:t>
      </w:r>
      <w:r w:rsidR="00404680">
        <w:rPr>
          <w:rFonts w:ascii="Arial" w:hAnsi="Arial" w:cs="Arial"/>
        </w:rPr>
        <w:t xml:space="preserve">posameznega </w:t>
      </w:r>
      <w:r w:rsidRPr="00CD2BC7">
        <w:rPr>
          <w:rFonts w:ascii="Arial" w:hAnsi="Arial" w:cs="Arial"/>
        </w:rPr>
        <w:t>naročnika, po pravilih stroke, s skrbnostjo dobrega strokovnjaka ter v skladu s tem okvirnim sporazumom.</w:t>
      </w:r>
    </w:p>
    <w:p w14:paraId="58B56108" w14:textId="77777777" w:rsidR="00CD2BC7" w:rsidRPr="00CD2BC7" w:rsidRDefault="00CD2BC7" w:rsidP="00CD2BC7">
      <w:pPr>
        <w:pStyle w:val="Pogpoglavje"/>
        <w:tabs>
          <w:tab w:val="clear" w:pos="360"/>
        </w:tabs>
        <w:rPr>
          <w:rFonts w:ascii="Arial" w:hAnsi="Arial"/>
        </w:rPr>
      </w:pPr>
      <w:r w:rsidRPr="00CD2BC7">
        <w:rPr>
          <w:rFonts w:ascii="Arial" w:hAnsi="Arial"/>
        </w:rPr>
        <w:t>VELJAVNOST OKVIRNEGA SPORAZUMA</w:t>
      </w:r>
    </w:p>
    <w:p w14:paraId="415862B2" w14:textId="77777777" w:rsidR="00CD2BC7" w:rsidRPr="00CD2BC7" w:rsidRDefault="00CD2BC7" w:rsidP="00CD2BC7">
      <w:pPr>
        <w:pStyle w:val="Poglen"/>
        <w:rPr>
          <w:rFonts w:ascii="Arial" w:hAnsi="Arial"/>
        </w:rPr>
      </w:pPr>
    </w:p>
    <w:p w14:paraId="76CF2AFD" w14:textId="77777777" w:rsidR="00CD2BC7" w:rsidRPr="00CD2BC7" w:rsidRDefault="00CD2BC7" w:rsidP="00CD2BC7">
      <w:pPr>
        <w:pStyle w:val="Pogodstavek"/>
        <w:numPr>
          <w:ilvl w:val="0"/>
          <w:numId w:val="6"/>
        </w:numPr>
        <w:rPr>
          <w:rFonts w:ascii="Arial" w:hAnsi="Arial" w:cs="Arial"/>
        </w:rPr>
      </w:pPr>
      <w:r w:rsidRPr="00CD2BC7">
        <w:rPr>
          <w:rFonts w:ascii="Arial" w:hAnsi="Arial" w:cs="Arial"/>
        </w:rPr>
        <w:t xml:space="preserve">Veljavnost okvirnega sporazuma </w:t>
      </w:r>
      <w:r>
        <w:rPr>
          <w:rFonts w:ascii="Arial" w:hAnsi="Arial" w:cs="Arial"/>
        </w:rPr>
        <w:t>za posamezno stran</w:t>
      </w:r>
      <w:r w:rsidRPr="00CD2BC7">
        <w:rPr>
          <w:rFonts w:ascii="Arial" w:hAnsi="Arial" w:cs="Arial"/>
        </w:rPr>
        <w:t xml:space="preserve">ko okvirnega sporazuma nastopi z dnem podpisa naročnikov in stranke okvirnega sporazuma, </w:t>
      </w:r>
      <w:r>
        <w:rPr>
          <w:rFonts w:ascii="Arial" w:hAnsi="Arial" w:cs="Arial"/>
        </w:rPr>
        <w:t xml:space="preserve">za izbrano stranko za posamezno 12 mesečno obdobje pa </w:t>
      </w:r>
      <w:r w:rsidRPr="00CD2BC7">
        <w:rPr>
          <w:rFonts w:ascii="Arial" w:hAnsi="Arial" w:cs="Arial"/>
        </w:rPr>
        <w:t>pod pogojem predložitve zavarovanja za dobro izvedbo pogodbenih obveznosti</w:t>
      </w:r>
      <w:r>
        <w:rPr>
          <w:rFonts w:ascii="Arial" w:hAnsi="Arial" w:cs="Arial"/>
        </w:rPr>
        <w:t xml:space="preserve">. </w:t>
      </w:r>
      <w:r w:rsidRPr="00CD2BC7">
        <w:rPr>
          <w:rFonts w:ascii="Arial" w:hAnsi="Arial" w:cs="Arial"/>
        </w:rPr>
        <w:t>Okvirni sporazum velja do izpolnitve vseh obveznosti po tem okvirnem sporazumu.</w:t>
      </w:r>
    </w:p>
    <w:p w14:paraId="04B1346F" w14:textId="77777777" w:rsidR="00CD2BC7" w:rsidRPr="00CD2BC7" w:rsidRDefault="00CD2BC7" w:rsidP="00CD2BC7">
      <w:pPr>
        <w:pStyle w:val="Pogodstavek"/>
        <w:numPr>
          <w:ilvl w:val="0"/>
          <w:numId w:val="6"/>
        </w:numPr>
        <w:rPr>
          <w:rFonts w:ascii="Arial" w:hAnsi="Arial" w:cs="Arial"/>
        </w:rPr>
      </w:pPr>
      <w:r w:rsidRPr="00CD2BC7">
        <w:rPr>
          <w:rFonts w:ascii="Arial" w:hAnsi="Arial" w:cs="Arial"/>
        </w:rPr>
        <w:t xml:space="preserve">Okvirni sporazum se sklepa za izvajanje predmetnih storitev v obdobju štirih let od podpisa tega okvirnega sporazuma. </w:t>
      </w:r>
    </w:p>
    <w:p w14:paraId="1D353801" w14:textId="77777777" w:rsidR="00CD2BC7" w:rsidRPr="00CD2BC7" w:rsidRDefault="00CD2BC7" w:rsidP="00CD2BC7">
      <w:pPr>
        <w:pStyle w:val="Pogpoglavje"/>
        <w:tabs>
          <w:tab w:val="clear" w:pos="360"/>
        </w:tabs>
        <w:rPr>
          <w:rFonts w:ascii="Arial" w:hAnsi="Arial"/>
        </w:rPr>
      </w:pPr>
      <w:r w:rsidRPr="00CD2BC7">
        <w:rPr>
          <w:rFonts w:ascii="Arial" w:hAnsi="Arial"/>
        </w:rPr>
        <w:t>VREDNOST OKVIRNEGA SPORAZUMA</w:t>
      </w:r>
    </w:p>
    <w:p w14:paraId="1DB24240" w14:textId="77777777" w:rsidR="00CD2BC7" w:rsidRPr="00CD2BC7" w:rsidRDefault="00CD2BC7" w:rsidP="00CD2BC7">
      <w:pPr>
        <w:pStyle w:val="Poglen"/>
        <w:rPr>
          <w:rFonts w:ascii="Arial" w:hAnsi="Arial"/>
        </w:rPr>
      </w:pPr>
    </w:p>
    <w:p w14:paraId="5AA45A74" w14:textId="77777777" w:rsidR="00CD2BC7" w:rsidRPr="00CD2BC7" w:rsidRDefault="00CD2BC7" w:rsidP="00CD2BC7">
      <w:pPr>
        <w:pStyle w:val="Pogodstavek"/>
        <w:numPr>
          <w:ilvl w:val="0"/>
          <w:numId w:val="28"/>
        </w:numPr>
        <w:rPr>
          <w:rFonts w:ascii="Arial" w:hAnsi="Arial" w:cs="Arial"/>
        </w:rPr>
      </w:pPr>
      <w:r w:rsidRPr="00CD2BC7">
        <w:rPr>
          <w:rFonts w:ascii="Arial" w:hAnsi="Arial" w:cs="Arial"/>
        </w:rPr>
        <w:t xml:space="preserve">Skupna ocenjena (okvirna) vrednost tega okvirnega sporazuma izhaja iz dokumentacije v zvezi z oddajo javnega naročila in znaša </w:t>
      </w:r>
      <w:r w:rsidR="000917F9">
        <w:rPr>
          <w:rFonts w:ascii="Arial" w:hAnsi="Arial" w:cs="Arial"/>
        </w:rPr>
        <w:t>15.800.000</w:t>
      </w:r>
      <w:r w:rsidRPr="00CD2BC7">
        <w:rPr>
          <w:rFonts w:ascii="Arial" w:hAnsi="Arial" w:cs="Arial"/>
        </w:rPr>
        <w:t>,00 EUR</w:t>
      </w:r>
      <w:r w:rsidRPr="00CD2BC7">
        <w:rPr>
          <w:rFonts w:ascii="Arial" w:hAnsi="Arial" w:cs="Arial"/>
          <w:b/>
          <w:bCs/>
        </w:rPr>
        <w:t xml:space="preserve"> </w:t>
      </w:r>
      <w:r w:rsidRPr="00CD2BC7">
        <w:rPr>
          <w:rFonts w:ascii="Arial" w:hAnsi="Arial" w:cs="Arial"/>
        </w:rPr>
        <w:t xml:space="preserve">brez DDV. </w:t>
      </w:r>
    </w:p>
    <w:p w14:paraId="6E2EFFBC" w14:textId="77777777" w:rsidR="00CD2BC7" w:rsidRPr="00CD2BC7" w:rsidRDefault="00CD2BC7" w:rsidP="00CD2BC7">
      <w:pPr>
        <w:pStyle w:val="Pogodstavek"/>
        <w:rPr>
          <w:rFonts w:ascii="Arial" w:hAnsi="Arial" w:cs="Arial"/>
        </w:rPr>
      </w:pPr>
    </w:p>
    <w:p w14:paraId="1C15C935" w14:textId="77777777" w:rsidR="00CD2BC7" w:rsidRPr="00CD2BC7" w:rsidRDefault="00CD2BC7" w:rsidP="00CD2BC7">
      <w:pPr>
        <w:pStyle w:val="Pogodstavek"/>
        <w:numPr>
          <w:ilvl w:val="0"/>
          <w:numId w:val="28"/>
        </w:numPr>
        <w:rPr>
          <w:rFonts w:ascii="Arial" w:hAnsi="Arial" w:cs="Arial"/>
        </w:rPr>
      </w:pPr>
      <w:r w:rsidRPr="00CD2BC7">
        <w:rPr>
          <w:rFonts w:ascii="Arial" w:hAnsi="Arial" w:cs="Arial"/>
        </w:rPr>
        <w:t>V</w:t>
      </w:r>
      <w:r w:rsidR="000917F9">
        <w:rPr>
          <w:rFonts w:ascii="Arial" w:hAnsi="Arial" w:cs="Arial"/>
        </w:rPr>
        <w:t xml:space="preserve">rednost </w:t>
      </w:r>
      <w:r w:rsidR="000917F9" w:rsidRPr="000917F9">
        <w:rPr>
          <w:rFonts w:ascii="Arial" w:hAnsi="Arial" w:cs="Arial"/>
          <w:i/>
        </w:rPr>
        <w:t>izbrane</w:t>
      </w:r>
      <w:r w:rsidRPr="000917F9">
        <w:rPr>
          <w:rFonts w:ascii="Arial" w:hAnsi="Arial" w:cs="Arial"/>
          <w:i/>
        </w:rPr>
        <w:t xml:space="preserve"> strank</w:t>
      </w:r>
      <w:r w:rsidR="000917F9" w:rsidRPr="000917F9">
        <w:rPr>
          <w:rFonts w:ascii="Arial" w:hAnsi="Arial" w:cs="Arial"/>
          <w:i/>
        </w:rPr>
        <w:t>e</w:t>
      </w:r>
      <w:r w:rsidRPr="000917F9">
        <w:rPr>
          <w:rFonts w:ascii="Arial" w:hAnsi="Arial" w:cs="Arial"/>
          <w:i/>
        </w:rPr>
        <w:t xml:space="preserve"> okvirnega sporazuma</w:t>
      </w:r>
      <w:r w:rsidRPr="00CD2BC7">
        <w:rPr>
          <w:rFonts w:ascii="Arial" w:hAnsi="Arial" w:cs="Arial"/>
        </w:rPr>
        <w:t xml:space="preserve"> za prvo 12 mesečno obdobje je:</w:t>
      </w:r>
    </w:p>
    <w:p w14:paraId="0AD4BE1D" w14:textId="77777777" w:rsidR="00CD2BC7" w:rsidRPr="00CD2BC7" w:rsidRDefault="00CD2BC7" w:rsidP="00CD2BC7">
      <w:pPr>
        <w:pStyle w:val="Pogalineje"/>
        <w:numPr>
          <w:ilvl w:val="0"/>
          <w:numId w:val="0"/>
        </w:numPr>
        <w:ind w:left="714" w:hanging="357"/>
        <w:rPr>
          <w:rFonts w:ascii="Arial" w:hAnsi="Arial" w:cs="Arial"/>
        </w:rPr>
      </w:pPr>
    </w:p>
    <w:p w14:paraId="1E8E196E" w14:textId="77777777" w:rsidR="00CD2BC7" w:rsidRPr="00CD2BC7" w:rsidRDefault="00CD2BC7" w:rsidP="00CD2BC7">
      <w:pPr>
        <w:pStyle w:val="Pogpoglavje"/>
        <w:tabs>
          <w:tab w:val="clear" w:pos="360"/>
        </w:tabs>
        <w:rPr>
          <w:rFonts w:ascii="Arial" w:hAnsi="Arial"/>
        </w:rPr>
      </w:pPr>
      <w:r w:rsidRPr="00CD2BC7">
        <w:rPr>
          <w:rFonts w:ascii="Arial" w:hAnsi="Arial"/>
        </w:rPr>
        <w:lastRenderedPageBreak/>
        <w:t>CENE</w:t>
      </w:r>
    </w:p>
    <w:p w14:paraId="4C7261F5" w14:textId="77777777" w:rsidR="00CD2BC7" w:rsidRPr="00CD2BC7" w:rsidRDefault="00CD2BC7" w:rsidP="00CD2BC7">
      <w:pPr>
        <w:pStyle w:val="Poglen"/>
        <w:rPr>
          <w:rFonts w:ascii="Arial" w:hAnsi="Arial"/>
        </w:rPr>
      </w:pPr>
    </w:p>
    <w:p w14:paraId="5B24DB67" w14:textId="77777777" w:rsidR="00CD2BC7" w:rsidRPr="00CD2BC7" w:rsidRDefault="00CD2BC7" w:rsidP="00CD2BC7">
      <w:pPr>
        <w:pStyle w:val="Pogodstavek"/>
        <w:numPr>
          <w:ilvl w:val="0"/>
          <w:numId w:val="7"/>
        </w:numPr>
        <w:rPr>
          <w:rFonts w:ascii="Arial" w:hAnsi="Arial" w:cs="Arial"/>
        </w:rPr>
      </w:pPr>
      <w:r w:rsidRPr="00CD2BC7">
        <w:rPr>
          <w:rFonts w:ascii="Arial" w:hAnsi="Arial" w:cs="Arial"/>
          <w:color w:val="000000" w:themeColor="text1"/>
        </w:rPr>
        <w:t>Cena na enoto mere, navedena v ponudbi stranke okvirnega sporazuma iz drugega odstavka 1. člena tega okvirnega sporazuma, je za obdobje 12 mesecev po uveljavitvi tega okvirnega sporazuma fiksna in nespremenljiva. Postopek konkuriranja za storitve v nadaljnjih 12-mesečnih obdobjih izvajanja tega okvirnega sporazuma je opredeljen v 7. členu tega okvirnega sporazuma</w:t>
      </w:r>
      <w:r w:rsidRPr="00CD2BC7">
        <w:rPr>
          <w:rFonts w:ascii="Arial" w:hAnsi="Arial" w:cs="Arial"/>
        </w:rPr>
        <w:t>.</w:t>
      </w:r>
    </w:p>
    <w:p w14:paraId="3001F1BC" w14:textId="77777777" w:rsidR="000917F9" w:rsidRDefault="00CD2BC7" w:rsidP="00363B11">
      <w:pPr>
        <w:pStyle w:val="Pogodstavek"/>
        <w:numPr>
          <w:ilvl w:val="0"/>
          <w:numId w:val="7"/>
        </w:numPr>
        <w:rPr>
          <w:rFonts w:ascii="Arial" w:hAnsi="Arial" w:cs="Arial"/>
        </w:rPr>
      </w:pPr>
      <w:r w:rsidRPr="000917F9">
        <w:rPr>
          <w:rFonts w:ascii="Arial" w:hAnsi="Arial" w:cs="Arial"/>
        </w:rPr>
        <w:t xml:space="preserve">V ceni na enoto mere so vključeni vsi stroški – stroški vseh osnovnih sredstev in dela, carinski, špediterski, prevozni, proizvodni, </w:t>
      </w:r>
      <w:proofErr w:type="spellStart"/>
      <w:r w:rsidRPr="000917F9">
        <w:rPr>
          <w:rFonts w:ascii="Arial" w:hAnsi="Arial" w:cs="Arial"/>
        </w:rPr>
        <w:t>okoljski</w:t>
      </w:r>
      <w:proofErr w:type="spellEnd"/>
      <w:r w:rsidRPr="000917F9">
        <w:rPr>
          <w:rFonts w:ascii="Arial" w:hAnsi="Arial" w:cs="Arial"/>
        </w:rPr>
        <w:t xml:space="preserve"> stroški, vsi stroški po zahtevah iz tehničnih specifikacij naročnika, in drugi morebitni stroški povezani s predmetom javnega naročila. Cena vključuje tudi vse popuste in rabate. Stranke okvirnega sporazuma za izvedbo storitev po tem okvirnem sporazumu niso upravičene do plačila kakršnihkoli dodatnih stroškov, razen davka na dodano vrednost, ki se obračuna v skladu z zakonom in na vsakokratnem računu ločeno prikaže. </w:t>
      </w:r>
    </w:p>
    <w:p w14:paraId="55A381AD" w14:textId="77777777" w:rsidR="00CD2BC7" w:rsidRPr="000917F9" w:rsidRDefault="00CD2BC7" w:rsidP="00363B11">
      <w:pPr>
        <w:pStyle w:val="Pogodstavek"/>
        <w:numPr>
          <w:ilvl w:val="0"/>
          <w:numId w:val="7"/>
        </w:numPr>
        <w:rPr>
          <w:rFonts w:ascii="Arial" w:hAnsi="Arial" w:cs="Arial"/>
        </w:rPr>
      </w:pPr>
      <w:r w:rsidRPr="000917F9">
        <w:rPr>
          <w:rFonts w:ascii="Arial" w:hAnsi="Arial" w:cs="Arial"/>
        </w:rPr>
        <w:t>Cena je določena s pariteto Obrat posameznega naročnika – naloženo. Naknadno posamezni naročnik ne bo priznaval nobenih stroškov, ki niso zajeti v ceno po enoti mere.</w:t>
      </w:r>
    </w:p>
    <w:p w14:paraId="7CB2B584" w14:textId="77777777" w:rsidR="00CD2BC7" w:rsidRPr="00CD2BC7" w:rsidRDefault="00CD2BC7" w:rsidP="00CD2BC7">
      <w:pPr>
        <w:pStyle w:val="Pogpoglavje"/>
        <w:tabs>
          <w:tab w:val="clear" w:pos="360"/>
        </w:tabs>
        <w:rPr>
          <w:rFonts w:ascii="Arial" w:hAnsi="Arial"/>
        </w:rPr>
      </w:pPr>
      <w:r w:rsidRPr="00CD2BC7">
        <w:rPr>
          <w:rFonts w:ascii="Arial" w:hAnsi="Arial"/>
        </w:rPr>
        <w:t>ODPIRANJE KONKURENCE</w:t>
      </w:r>
    </w:p>
    <w:p w14:paraId="6EEA89D4" w14:textId="77777777" w:rsidR="00CD2BC7" w:rsidRPr="00CD2BC7" w:rsidRDefault="00CD2BC7" w:rsidP="00CD2BC7">
      <w:pPr>
        <w:pStyle w:val="Poglen"/>
        <w:rPr>
          <w:rFonts w:ascii="Arial" w:hAnsi="Arial"/>
        </w:rPr>
      </w:pPr>
    </w:p>
    <w:p w14:paraId="36B6740A" w14:textId="77777777" w:rsidR="000917F9" w:rsidRDefault="00CD2BC7" w:rsidP="0045520E">
      <w:pPr>
        <w:pStyle w:val="Pogodstavek"/>
        <w:numPr>
          <w:ilvl w:val="0"/>
          <w:numId w:val="8"/>
        </w:numPr>
        <w:rPr>
          <w:rFonts w:ascii="Arial" w:hAnsi="Arial" w:cs="Arial"/>
        </w:rPr>
      </w:pPr>
      <w:r w:rsidRPr="000917F9">
        <w:rPr>
          <w:rFonts w:ascii="Arial" w:hAnsi="Arial" w:cs="Arial"/>
        </w:rPr>
        <w:t>Izvajal</w:t>
      </w:r>
      <w:r w:rsidR="00404680">
        <w:rPr>
          <w:rFonts w:ascii="Arial" w:hAnsi="Arial" w:cs="Arial"/>
        </w:rPr>
        <w:t>ec</w:t>
      </w:r>
      <w:r w:rsidRPr="000917F9">
        <w:rPr>
          <w:rFonts w:ascii="Arial" w:hAnsi="Arial" w:cs="Arial"/>
        </w:rPr>
        <w:t xml:space="preserve"> storitve v obdobju prvih 12 mesecev po uveljavitvi tega okvirnega sporazuma b</w:t>
      </w:r>
      <w:r w:rsidR="000917F9" w:rsidRPr="000917F9">
        <w:rPr>
          <w:rFonts w:ascii="Arial" w:hAnsi="Arial" w:cs="Arial"/>
        </w:rPr>
        <w:t>o</w:t>
      </w:r>
      <w:r w:rsidRPr="000917F9">
        <w:rPr>
          <w:rFonts w:ascii="Arial" w:hAnsi="Arial" w:cs="Arial"/>
        </w:rPr>
        <w:t xml:space="preserve"> strank</w:t>
      </w:r>
      <w:r w:rsidR="000917F9" w:rsidRPr="000917F9">
        <w:rPr>
          <w:rFonts w:ascii="Arial" w:hAnsi="Arial" w:cs="Arial"/>
        </w:rPr>
        <w:t>a</w:t>
      </w:r>
      <w:r w:rsidRPr="000917F9">
        <w:rPr>
          <w:rFonts w:ascii="Arial" w:hAnsi="Arial" w:cs="Arial"/>
        </w:rPr>
        <w:t xml:space="preserve"> tega okvirnega sporazuma, ki </w:t>
      </w:r>
      <w:r w:rsidR="000917F9" w:rsidRPr="000917F9">
        <w:rPr>
          <w:rFonts w:ascii="Arial" w:hAnsi="Arial" w:cs="Arial"/>
        </w:rPr>
        <w:t>je</w:t>
      </w:r>
      <w:r w:rsidRPr="000917F9">
        <w:rPr>
          <w:rFonts w:ascii="Arial" w:hAnsi="Arial" w:cs="Arial"/>
        </w:rPr>
        <w:t xml:space="preserve"> v postopku oddaje javnega naročila oddal</w:t>
      </w:r>
      <w:r w:rsidR="000917F9" w:rsidRPr="000917F9">
        <w:rPr>
          <w:rFonts w:ascii="Arial" w:hAnsi="Arial" w:cs="Arial"/>
        </w:rPr>
        <w:t>a</w:t>
      </w:r>
      <w:r w:rsidRPr="000917F9">
        <w:rPr>
          <w:rFonts w:ascii="Arial" w:hAnsi="Arial" w:cs="Arial"/>
        </w:rPr>
        <w:t xml:space="preserve"> najugodnejš</w:t>
      </w:r>
      <w:r w:rsidR="000917F9" w:rsidRPr="000917F9">
        <w:rPr>
          <w:rFonts w:ascii="Arial" w:hAnsi="Arial" w:cs="Arial"/>
        </w:rPr>
        <w:t>o</w:t>
      </w:r>
      <w:r w:rsidRPr="000917F9">
        <w:rPr>
          <w:rFonts w:ascii="Arial" w:hAnsi="Arial" w:cs="Arial"/>
        </w:rPr>
        <w:t xml:space="preserve"> ponudb</w:t>
      </w:r>
      <w:r w:rsidR="000917F9" w:rsidRPr="000917F9">
        <w:rPr>
          <w:rFonts w:ascii="Arial" w:hAnsi="Arial" w:cs="Arial"/>
        </w:rPr>
        <w:t>o</w:t>
      </w:r>
      <w:r w:rsidRPr="000917F9">
        <w:rPr>
          <w:rFonts w:ascii="Arial" w:hAnsi="Arial" w:cs="Arial"/>
        </w:rPr>
        <w:t xml:space="preserve"> za ocenjene količine v prvih 12 mesecih izva</w:t>
      </w:r>
      <w:r w:rsidR="000917F9" w:rsidRPr="000917F9">
        <w:rPr>
          <w:rFonts w:ascii="Arial" w:hAnsi="Arial" w:cs="Arial"/>
        </w:rPr>
        <w:t xml:space="preserve">janja tega okvirnega sporazuma. V </w:t>
      </w:r>
      <w:r w:rsidRPr="000917F9">
        <w:rPr>
          <w:rFonts w:ascii="Arial" w:hAnsi="Arial" w:cs="Arial"/>
        </w:rPr>
        <w:t>nadaljnjih 12-mesečnih obdobjih pa bo izvajalec storitve tist</w:t>
      </w:r>
      <w:r w:rsidR="000917F9" w:rsidRPr="000917F9">
        <w:rPr>
          <w:rFonts w:ascii="Arial" w:hAnsi="Arial" w:cs="Arial"/>
        </w:rPr>
        <w:t>a</w:t>
      </w:r>
      <w:r w:rsidRPr="000917F9">
        <w:rPr>
          <w:rFonts w:ascii="Arial" w:hAnsi="Arial" w:cs="Arial"/>
        </w:rPr>
        <w:t xml:space="preserve"> stranka okvirnega sporazuma, ki bo v postopku odpiranja konkurence oddala najugodnejšo ponudbo</w:t>
      </w:r>
      <w:r w:rsidR="000917F9">
        <w:rPr>
          <w:rFonts w:ascii="Arial" w:hAnsi="Arial" w:cs="Arial"/>
        </w:rPr>
        <w:t>.</w:t>
      </w:r>
    </w:p>
    <w:p w14:paraId="108E7E60" w14:textId="77777777" w:rsidR="00CD2BC7" w:rsidRPr="000917F9" w:rsidRDefault="00CD2BC7" w:rsidP="0045520E">
      <w:pPr>
        <w:pStyle w:val="Pogodstavek"/>
        <w:numPr>
          <w:ilvl w:val="0"/>
          <w:numId w:val="8"/>
        </w:numPr>
        <w:rPr>
          <w:rFonts w:ascii="Arial" w:hAnsi="Arial" w:cs="Arial"/>
        </w:rPr>
      </w:pPr>
      <w:r w:rsidRPr="000917F9">
        <w:rPr>
          <w:rFonts w:ascii="Arial" w:hAnsi="Arial" w:cs="Arial"/>
        </w:rPr>
        <w:t>Naročnik MOPE odpiranje konkurence izvede pred iztekom posameznega 12-mesečnega obdobja tako, da stranke tega okvirnega sporazuma v sistemu e-JN pozove k predložitvi predračuna za količine, predvidene v naslednjem 12-mesečnem obdobju. Stranke okvirnega sporazuma so dolžne naročniku</w:t>
      </w:r>
      <w:r w:rsidR="00404680">
        <w:rPr>
          <w:rFonts w:ascii="Arial" w:hAnsi="Arial" w:cs="Arial"/>
        </w:rPr>
        <w:t xml:space="preserve"> MOPE</w:t>
      </w:r>
      <w:r w:rsidRPr="000917F9">
        <w:rPr>
          <w:rFonts w:ascii="Arial" w:hAnsi="Arial" w:cs="Arial"/>
        </w:rPr>
        <w:t xml:space="preserve"> v roku štirih (4) dni po prejemu povabila k oddaji predračuna, preko sistema e-JN posredovati predračune s ceno storitve za naslednje obdobje. </w:t>
      </w:r>
    </w:p>
    <w:p w14:paraId="4592DB14" w14:textId="77777777" w:rsidR="00CD2BC7" w:rsidRPr="00CD2BC7" w:rsidRDefault="00CD2BC7" w:rsidP="00CD2BC7">
      <w:pPr>
        <w:pStyle w:val="Pogodstavek"/>
        <w:numPr>
          <w:ilvl w:val="0"/>
          <w:numId w:val="8"/>
        </w:numPr>
        <w:rPr>
          <w:rFonts w:ascii="Arial" w:hAnsi="Arial" w:cs="Arial"/>
        </w:rPr>
      </w:pPr>
      <w:r w:rsidRPr="00CD2BC7">
        <w:rPr>
          <w:rFonts w:ascii="Arial" w:hAnsi="Arial" w:cs="Arial"/>
        </w:rPr>
        <w:t xml:space="preserve">Ponujene cene v postopku odpiranja konkurence za posamezno 12-mesečno obdobje izvajanja okvirnega sporazuma so fiksne in nesprejemljive za predmetno 12-mesečno obdobje </w:t>
      </w:r>
    </w:p>
    <w:p w14:paraId="2DEB5C91" w14:textId="77777777" w:rsidR="00CD2BC7" w:rsidRPr="00CD2BC7" w:rsidRDefault="00CD2BC7" w:rsidP="00CD2BC7">
      <w:pPr>
        <w:pStyle w:val="Pogodstavek"/>
        <w:numPr>
          <w:ilvl w:val="0"/>
          <w:numId w:val="8"/>
        </w:numPr>
        <w:rPr>
          <w:rFonts w:ascii="Arial" w:hAnsi="Arial" w:cs="Arial"/>
        </w:rPr>
      </w:pPr>
      <w:r w:rsidRPr="00CD2BC7">
        <w:rPr>
          <w:rFonts w:ascii="Arial" w:hAnsi="Arial" w:cs="Arial"/>
        </w:rPr>
        <w:t>Naročnik MOPE bo stranke okvirnega sporazuma o izbiri najugodnejših ponudnikov za posamezno obdobje obvestil preko Portala javnih naročil.</w:t>
      </w:r>
    </w:p>
    <w:p w14:paraId="394AF966" w14:textId="77777777" w:rsidR="00CD2BC7" w:rsidRPr="00CD2BC7" w:rsidRDefault="00CD2BC7" w:rsidP="00CD2BC7">
      <w:pPr>
        <w:pStyle w:val="Pogpoglavje"/>
        <w:tabs>
          <w:tab w:val="clear" w:pos="360"/>
        </w:tabs>
        <w:rPr>
          <w:rFonts w:ascii="Arial" w:hAnsi="Arial"/>
        </w:rPr>
      </w:pPr>
      <w:r w:rsidRPr="00CD2BC7">
        <w:rPr>
          <w:rFonts w:ascii="Arial" w:hAnsi="Arial"/>
        </w:rPr>
        <w:t>NAROČANJE, NAKLADANJE, PREVZEM IN ODVOZ ODPADKA</w:t>
      </w:r>
    </w:p>
    <w:p w14:paraId="0C4E85EA" w14:textId="77777777" w:rsidR="00CD2BC7" w:rsidRPr="00CD2BC7" w:rsidRDefault="00CD2BC7" w:rsidP="00CD2BC7">
      <w:pPr>
        <w:pStyle w:val="Poglen"/>
        <w:rPr>
          <w:rFonts w:ascii="Arial" w:hAnsi="Arial"/>
        </w:rPr>
      </w:pPr>
    </w:p>
    <w:p w14:paraId="3B741CE7" w14:textId="77777777" w:rsidR="00CD2BC7" w:rsidRPr="00CD2BC7" w:rsidRDefault="00CD2BC7" w:rsidP="00CD2BC7">
      <w:pPr>
        <w:pStyle w:val="Pogodstavek"/>
        <w:numPr>
          <w:ilvl w:val="0"/>
          <w:numId w:val="9"/>
        </w:numPr>
        <w:rPr>
          <w:rFonts w:ascii="Arial" w:hAnsi="Arial" w:cs="Arial"/>
        </w:rPr>
      </w:pPr>
      <w:r w:rsidRPr="00CD2BC7">
        <w:rPr>
          <w:rFonts w:ascii="Arial" w:hAnsi="Arial" w:cs="Arial"/>
        </w:rPr>
        <w:t>Posamezni naročnik bo storitve naročal tedensko v pisni obliki preko elektronske pošte. Posamezni naročnik bo v naročilu opredelil količino odpadka (v tonah oz. kamionih), ki jo mora izvajalec prevzeti, za vsak delovni dan v tednu posebej. Morebitne urgentne prevzeme bo posamezni naročnik posredoval pisno (po elektronski pošti), vsaj en (1) delovni dan pred predvidenim odvozom, do 15.00 ure.</w:t>
      </w:r>
    </w:p>
    <w:p w14:paraId="70859AEA" w14:textId="77777777" w:rsidR="00CD2BC7" w:rsidRPr="00CD2BC7" w:rsidRDefault="00CD2BC7" w:rsidP="00CD2BC7">
      <w:pPr>
        <w:pStyle w:val="Pogodstavek"/>
        <w:numPr>
          <w:ilvl w:val="0"/>
          <w:numId w:val="9"/>
        </w:numPr>
        <w:rPr>
          <w:rFonts w:ascii="Arial" w:hAnsi="Arial" w:cs="Arial"/>
        </w:rPr>
      </w:pPr>
      <w:r w:rsidRPr="00CD2BC7">
        <w:rPr>
          <w:rFonts w:ascii="Arial" w:hAnsi="Arial" w:cs="Arial"/>
        </w:rPr>
        <w:t xml:space="preserve">Vsakokratni izvajalec storitve je dolžan storitve izvesti, kot jih je posamezni naročnik naročil, če ni sporazumno dogovorjeno drugače. </w:t>
      </w:r>
    </w:p>
    <w:p w14:paraId="5094EA68" w14:textId="77777777" w:rsidR="00CD2BC7" w:rsidRPr="00CD2BC7" w:rsidRDefault="00CD2BC7" w:rsidP="00CD2BC7">
      <w:pPr>
        <w:pStyle w:val="Pogodstavek"/>
        <w:numPr>
          <w:ilvl w:val="0"/>
          <w:numId w:val="9"/>
        </w:numPr>
        <w:rPr>
          <w:rFonts w:ascii="Arial" w:hAnsi="Arial" w:cs="Arial"/>
        </w:rPr>
      </w:pPr>
      <w:r w:rsidRPr="00CD2BC7">
        <w:rPr>
          <w:rFonts w:ascii="Arial" w:hAnsi="Arial" w:cs="Arial"/>
        </w:rPr>
        <w:t>V primeru kršitev določila prejšnjega odstavka, ki niso posledica višje sile po 21. členu tega okvirnega sporazuma, lahko posamezni naročnik izvajalcu storitve zaračuna pogodbeno kazen in unovči predloženo finančno zavarovanje za dobro izvedbo pogodbenih obveznosti.</w:t>
      </w:r>
    </w:p>
    <w:p w14:paraId="7BF18B18" w14:textId="77777777" w:rsidR="00CD2BC7" w:rsidRPr="00CD2BC7" w:rsidRDefault="00CD2BC7" w:rsidP="00CD2BC7">
      <w:pPr>
        <w:pStyle w:val="Poglen"/>
        <w:rPr>
          <w:rFonts w:ascii="Arial" w:hAnsi="Arial"/>
        </w:rPr>
      </w:pPr>
    </w:p>
    <w:p w14:paraId="7C720676" w14:textId="77777777" w:rsidR="00CD2BC7" w:rsidRPr="00CD2BC7" w:rsidRDefault="00CD2BC7" w:rsidP="00CD2BC7">
      <w:pPr>
        <w:pStyle w:val="Pogodstavek"/>
        <w:numPr>
          <w:ilvl w:val="0"/>
          <w:numId w:val="22"/>
        </w:numPr>
        <w:rPr>
          <w:rFonts w:ascii="Arial" w:hAnsi="Arial" w:cs="Arial"/>
        </w:rPr>
      </w:pPr>
      <w:r w:rsidRPr="00CD2BC7">
        <w:rPr>
          <w:rFonts w:ascii="Arial" w:hAnsi="Arial" w:cs="Arial"/>
        </w:rPr>
        <w:t>Nakladanje odpadka na transportno vozilo izvajalca storitve izvede posamezni naročnik. Nakladanje se izvaja po predhodnem dogovoru, v delovnem času obrata posameznega naročnika.</w:t>
      </w:r>
    </w:p>
    <w:p w14:paraId="3D6EC8B1" w14:textId="77777777" w:rsidR="00CD2BC7" w:rsidRPr="00CD2BC7" w:rsidRDefault="00CD2BC7" w:rsidP="00CD2BC7">
      <w:pPr>
        <w:pStyle w:val="Pogodstavek"/>
        <w:numPr>
          <w:ilvl w:val="0"/>
          <w:numId w:val="22"/>
        </w:numPr>
        <w:rPr>
          <w:rFonts w:ascii="Arial" w:hAnsi="Arial" w:cs="Arial"/>
        </w:rPr>
      </w:pPr>
      <w:r w:rsidRPr="00CD2BC7">
        <w:rPr>
          <w:rFonts w:ascii="Arial" w:hAnsi="Arial" w:cs="Arial"/>
        </w:rPr>
        <w:t>Prevzem in odvoz odpadka se izvaja glede na dejanske potrebe posameznega naročnika.</w:t>
      </w:r>
    </w:p>
    <w:p w14:paraId="5E15F076" w14:textId="77777777" w:rsidR="00CD2BC7" w:rsidRPr="00CD2BC7" w:rsidRDefault="00CD2BC7" w:rsidP="00CD2BC7">
      <w:pPr>
        <w:pStyle w:val="Pogodstavek"/>
        <w:numPr>
          <w:ilvl w:val="0"/>
          <w:numId w:val="22"/>
        </w:numPr>
        <w:rPr>
          <w:rFonts w:ascii="Arial" w:hAnsi="Arial" w:cs="Arial"/>
        </w:rPr>
      </w:pPr>
      <w:r w:rsidRPr="00CD2BC7">
        <w:rPr>
          <w:rFonts w:ascii="Arial" w:hAnsi="Arial" w:cs="Arial"/>
        </w:rPr>
        <w:t>Naložen odpadek se pred odvozom stehta na uradno umerjeni tehtnici posameznega naročnika, količina pa se ustrezno dokumentira na tehtalnem listu. Osnova za obračun in vodenje evidenc je neto masa produkta, stehtana na tehtnici posameznega naročnika na lokaciji obrata.</w:t>
      </w:r>
    </w:p>
    <w:p w14:paraId="0AB6C79F" w14:textId="77777777" w:rsidR="00CD2BC7" w:rsidRPr="00CD2BC7" w:rsidRDefault="00CD2BC7" w:rsidP="00CD2BC7">
      <w:pPr>
        <w:pStyle w:val="Pogodstavek"/>
        <w:numPr>
          <w:ilvl w:val="0"/>
          <w:numId w:val="22"/>
        </w:numPr>
        <w:rPr>
          <w:rFonts w:ascii="Arial" w:hAnsi="Arial" w:cs="Arial"/>
        </w:rPr>
      </w:pPr>
      <w:r w:rsidRPr="00CD2BC7">
        <w:rPr>
          <w:rFonts w:ascii="Arial" w:hAnsi="Arial" w:cs="Arial"/>
        </w:rPr>
        <w:t xml:space="preserve">Izvajalec storitve je dolžan zagotoviti potrjevanje elektronskega evidenčnega lista, pripravljenega s strani </w:t>
      </w:r>
      <w:r w:rsidR="00404680">
        <w:rPr>
          <w:rFonts w:ascii="Arial" w:hAnsi="Arial" w:cs="Arial"/>
        </w:rPr>
        <w:t xml:space="preserve">posameznega </w:t>
      </w:r>
      <w:r w:rsidRPr="00CD2BC7">
        <w:rPr>
          <w:rFonts w:ascii="Arial" w:hAnsi="Arial" w:cs="Arial"/>
        </w:rPr>
        <w:t xml:space="preserve">naročnika, v informacijskem sistemu ravnanja z odpadki (IS-Odpadki – na </w:t>
      </w:r>
      <w:r w:rsidRPr="00CD2BC7">
        <w:rPr>
          <w:rFonts w:ascii="Arial" w:hAnsi="Arial" w:cs="Arial"/>
        </w:rPr>
        <w:lastRenderedPageBreak/>
        <w:t>spletni strani ARSO) oziroma dostaviti kopije potrjenih transportnih dokumentov v primeru čezmejnega pošiljanja odpadka.</w:t>
      </w:r>
    </w:p>
    <w:p w14:paraId="2114CFB1" w14:textId="77777777" w:rsidR="00CD2BC7" w:rsidRPr="00CD2BC7" w:rsidRDefault="00CD2BC7" w:rsidP="00CD2BC7">
      <w:pPr>
        <w:pStyle w:val="Pogodstavek"/>
        <w:ind w:left="360"/>
        <w:rPr>
          <w:rFonts w:ascii="Arial" w:hAnsi="Arial" w:cs="Arial"/>
        </w:rPr>
      </w:pPr>
    </w:p>
    <w:p w14:paraId="3670843B" w14:textId="77777777" w:rsidR="00CD2BC7" w:rsidRPr="00CD2BC7" w:rsidRDefault="00CD2BC7" w:rsidP="00CD2BC7">
      <w:pPr>
        <w:pStyle w:val="Pogpoglavje"/>
        <w:tabs>
          <w:tab w:val="clear" w:pos="360"/>
        </w:tabs>
        <w:rPr>
          <w:rFonts w:ascii="Arial" w:hAnsi="Arial"/>
        </w:rPr>
      </w:pPr>
      <w:r w:rsidRPr="00CD2BC7">
        <w:rPr>
          <w:rFonts w:ascii="Arial" w:hAnsi="Arial"/>
        </w:rPr>
        <w:t>OBRAČUN IN PLAČILO</w:t>
      </w:r>
    </w:p>
    <w:p w14:paraId="158D977D" w14:textId="77777777" w:rsidR="00CD2BC7" w:rsidRPr="00CD2BC7" w:rsidRDefault="00CD2BC7" w:rsidP="00CD2BC7">
      <w:pPr>
        <w:pStyle w:val="Poglen"/>
        <w:rPr>
          <w:rFonts w:ascii="Arial" w:hAnsi="Arial"/>
        </w:rPr>
      </w:pPr>
    </w:p>
    <w:p w14:paraId="73F957E5" w14:textId="77777777" w:rsidR="00CD2BC7" w:rsidRPr="00CD2BC7" w:rsidRDefault="00CD2BC7" w:rsidP="00CD2BC7">
      <w:pPr>
        <w:pStyle w:val="Pogodstavek"/>
        <w:numPr>
          <w:ilvl w:val="0"/>
          <w:numId w:val="23"/>
        </w:numPr>
        <w:rPr>
          <w:rFonts w:ascii="Arial" w:hAnsi="Arial" w:cs="Arial"/>
        </w:rPr>
      </w:pPr>
      <w:r w:rsidRPr="00CD2BC7">
        <w:rPr>
          <w:rFonts w:ascii="Arial" w:hAnsi="Arial" w:cs="Arial"/>
        </w:rPr>
        <w:t>Obračun izvedenih storitev je izvajalec storitve dolžan pripraviti mesečno, za dejansko prevzete količine odpadka v preteklem mesecu. Osnovo za obračun predstavljajo posamezni tehtalni listi iz tretjega odstavka 9. člena tega okvirnega sporazuma.</w:t>
      </w:r>
    </w:p>
    <w:p w14:paraId="3FADE2F4" w14:textId="77777777" w:rsidR="00CD2BC7" w:rsidRPr="00CD2BC7" w:rsidRDefault="00CD2BC7" w:rsidP="00CD2BC7">
      <w:pPr>
        <w:pStyle w:val="Pogodstavek"/>
        <w:numPr>
          <w:ilvl w:val="0"/>
          <w:numId w:val="23"/>
        </w:numPr>
        <w:rPr>
          <w:rFonts w:ascii="Arial" w:hAnsi="Arial" w:cs="Arial"/>
        </w:rPr>
      </w:pPr>
      <w:r w:rsidRPr="00CD2BC7">
        <w:rPr>
          <w:rFonts w:ascii="Arial" w:hAnsi="Arial" w:cs="Arial"/>
        </w:rPr>
        <w:t>Na podlagi obračuna iz prejšnjega odstavka in dogovorjene cene po enoti mere, stranka okvirnega sporazuma najkasneje do 5. (petega) dne v mesecu posameznemu naročniku izda e-račun.</w:t>
      </w:r>
    </w:p>
    <w:p w14:paraId="0CE880BD" w14:textId="77777777" w:rsidR="00CD2BC7" w:rsidRPr="00CD2BC7" w:rsidRDefault="00CD2BC7" w:rsidP="00CD2BC7">
      <w:pPr>
        <w:pStyle w:val="Pogodstavek"/>
        <w:numPr>
          <w:ilvl w:val="0"/>
          <w:numId w:val="23"/>
        </w:numPr>
        <w:rPr>
          <w:rFonts w:ascii="Arial" w:hAnsi="Arial" w:cs="Arial"/>
        </w:rPr>
      </w:pPr>
      <w:r w:rsidRPr="00CD2BC7">
        <w:rPr>
          <w:rFonts w:ascii="Arial" w:hAnsi="Arial" w:cs="Arial"/>
        </w:rPr>
        <w:t>K e-računom morajo biti priloženi dokumenti, ki omogočajo nadzor nad izvršenimi storitvami in so podlaga za njihovo izstavitev.</w:t>
      </w:r>
    </w:p>
    <w:p w14:paraId="4E9F7AD2" w14:textId="77777777" w:rsidR="00CD2BC7" w:rsidRPr="00CD2BC7" w:rsidRDefault="00CD2BC7" w:rsidP="00CD2BC7">
      <w:pPr>
        <w:pStyle w:val="Poglen"/>
        <w:rPr>
          <w:rFonts w:ascii="Arial" w:hAnsi="Arial"/>
        </w:rPr>
      </w:pPr>
    </w:p>
    <w:p w14:paraId="5737B1EA" w14:textId="77777777" w:rsidR="00CD2BC7" w:rsidRPr="00CD2BC7" w:rsidRDefault="00CD2BC7" w:rsidP="00CD2BC7">
      <w:pPr>
        <w:pStyle w:val="Pogodstavek"/>
        <w:numPr>
          <w:ilvl w:val="0"/>
          <w:numId w:val="24"/>
        </w:numPr>
        <w:rPr>
          <w:rFonts w:ascii="Arial" w:hAnsi="Arial" w:cs="Arial"/>
        </w:rPr>
      </w:pPr>
      <w:r w:rsidRPr="00CD2BC7">
        <w:rPr>
          <w:rFonts w:ascii="Arial" w:hAnsi="Arial" w:cs="Arial"/>
        </w:rPr>
        <w:t xml:space="preserve">V primeru, da izstavljeni račun ni pravilen, ga je posamezni naročnik v roku osmih (8) dni od prejema dolžan zavrniti z obrazložitvijo, stranka okvirnega sporazuma pa je dolžna izstaviti nov popravljen oz. pravilen račun v roku petih (5) dni od zavrnitve. </w:t>
      </w:r>
    </w:p>
    <w:p w14:paraId="0EB13FDE" w14:textId="77777777" w:rsidR="00CD2BC7" w:rsidRPr="00CD2BC7" w:rsidRDefault="00CD2BC7" w:rsidP="00CD2BC7">
      <w:pPr>
        <w:pStyle w:val="Pogodstavek"/>
        <w:numPr>
          <w:ilvl w:val="0"/>
          <w:numId w:val="24"/>
        </w:numPr>
        <w:rPr>
          <w:rFonts w:ascii="Arial" w:hAnsi="Arial" w:cs="Arial"/>
        </w:rPr>
      </w:pPr>
      <w:r w:rsidRPr="00CD2BC7">
        <w:rPr>
          <w:rFonts w:ascii="Arial" w:hAnsi="Arial" w:cs="Arial"/>
        </w:rPr>
        <w:t>Posamezni naročnik bo plačilo vršil na transakcijski račun, ki je bil v ponudbi stranke okvirnega sporazuma naveden na obrazcu s podatki o gospodarskem subjektu, in sicer v roku trideset (30) koledarskih dni od dneva prejema pravilno izstavljenega računa.</w:t>
      </w:r>
    </w:p>
    <w:p w14:paraId="40EBE3AB" w14:textId="77777777" w:rsidR="00CD2BC7" w:rsidRPr="00CD2BC7" w:rsidRDefault="00CD2BC7" w:rsidP="00CD2BC7">
      <w:pPr>
        <w:pStyle w:val="Pogodstavek"/>
        <w:numPr>
          <w:ilvl w:val="0"/>
          <w:numId w:val="24"/>
        </w:numPr>
        <w:rPr>
          <w:rFonts w:ascii="Arial" w:hAnsi="Arial" w:cs="Arial"/>
        </w:rPr>
      </w:pPr>
      <w:r w:rsidRPr="00CD2BC7">
        <w:rPr>
          <w:rFonts w:ascii="Arial" w:hAnsi="Arial" w:cs="Arial"/>
        </w:rPr>
        <w:t>Če posamezni naročnik zamuja s plačilom, je stranki okvirnega sporazuma na njegovo zahtevo dolžan plačati zakonske zamudne obresti od dneva zapadlosti do dneva plačila.</w:t>
      </w:r>
    </w:p>
    <w:p w14:paraId="3489DD8E" w14:textId="77777777" w:rsidR="00CD2BC7" w:rsidRPr="00CD2BC7" w:rsidRDefault="00CD2BC7" w:rsidP="00CD2BC7">
      <w:pPr>
        <w:pStyle w:val="Pogpoglavje"/>
        <w:tabs>
          <w:tab w:val="clear" w:pos="360"/>
        </w:tabs>
        <w:rPr>
          <w:rFonts w:ascii="Arial" w:hAnsi="Arial"/>
        </w:rPr>
      </w:pPr>
      <w:r w:rsidRPr="00CD2BC7">
        <w:rPr>
          <w:rFonts w:ascii="Arial" w:hAnsi="Arial"/>
        </w:rPr>
        <w:t>PODIZVAJALCI</w:t>
      </w:r>
    </w:p>
    <w:p w14:paraId="28056089" w14:textId="77777777" w:rsidR="00CD2BC7" w:rsidRPr="00CD2BC7" w:rsidRDefault="00CD2BC7" w:rsidP="00CD2BC7">
      <w:pPr>
        <w:pStyle w:val="Poglen"/>
        <w:rPr>
          <w:rFonts w:ascii="Arial" w:hAnsi="Arial"/>
        </w:rPr>
      </w:pPr>
    </w:p>
    <w:p w14:paraId="71553A56" w14:textId="77777777" w:rsidR="00CD2BC7" w:rsidRPr="00CD2BC7" w:rsidRDefault="00CD2BC7" w:rsidP="00CD2BC7">
      <w:pPr>
        <w:pStyle w:val="Pogodstavek"/>
        <w:ind w:left="360" w:hanging="360"/>
        <w:rPr>
          <w:rFonts w:ascii="Arial" w:hAnsi="Arial" w:cs="Arial"/>
        </w:rPr>
      </w:pPr>
      <w:r w:rsidRPr="00CD2BC7">
        <w:rPr>
          <w:rFonts w:ascii="Arial" w:hAnsi="Arial" w:cs="Arial"/>
        </w:rPr>
        <w:t>Stranke okvirnega sporazuma bodo storitve, prevzete s tem okvirnim sporazumom, izvedle brez podizvajalcev.</w:t>
      </w:r>
    </w:p>
    <w:p w14:paraId="6DABFBE3" w14:textId="77777777" w:rsidR="00CD2BC7" w:rsidRPr="00CD2BC7" w:rsidRDefault="00CD2BC7" w:rsidP="00CD2BC7">
      <w:pPr>
        <w:pStyle w:val="Brezrazmikov"/>
        <w:rPr>
          <w:rFonts w:ascii="Arial" w:hAnsi="Arial" w:cs="Arial"/>
          <w:sz w:val="20"/>
          <w:szCs w:val="20"/>
        </w:rPr>
      </w:pPr>
    </w:p>
    <w:p w14:paraId="79EB1D09" w14:textId="77777777" w:rsidR="00CD2BC7" w:rsidRPr="00CD2BC7" w:rsidRDefault="00CD2BC7" w:rsidP="00CD2BC7">
      <w:pPr>
        <w:pStyle w:val="Brezrazmikov"/>
        <w:spacing w:after="120"/>
        <w:jc w:val="center"/>
        <w:rPr>
          <w:rFonts w:ascii="Arial" w:hAnsi="Arial" w:cs="Arial"/>
          <w:sz w:val="20"/>
          <w:szCs w:val="20"/>
        </w:rPr>
      </w:pPr>
      <w:r w:rsidRPr="00CD2BC7">
        <w:rPr>
          <w:rFonts w:ascii="Arial" w:hAnsi="Arial" w:cs="Arial"/>
          <w:color w:val="0070C0"/>
          <w:sz w:val="20"/>
          <w:szCs w:val="20"/>
        </w:rPr>
        <w:t xml:space="preserve">/ali/ </w:t>
      </w:r>
      <w:r w:rsidRPr="00CD2BC7">
        <w:rPr>
          <w:rFonts w:ascii="Arial" w:hAnsi="Arial" w:cs="Arial"/>
          <w:sz w:val="20"/>
          <w:szCs w:val="20"/>
        </w:rPr>
        <w:t>13. člen</w:t>
      </w:r>
    </w:p>
    <w:p w14:paraId="4BC5DFED" w14:textId="77777777" w:rsidR="00CD2BC7" w:rsidRPr="00CD2BC7" w:rsidRDefault="00CD2BC7" w:rsidP="00CD2BC7">
      <w:pPr>
        <w:pStyle w:val="Pogodstavek"/>
        <w:numPr>
          <w:ilvl w:val="0"/>
          <w:numId w:val="10"/>
        </w:numPr>
        <w:rPr>
          <w:rFonts w:ascii="Arial" w:hAnsi="Arial" w:cs="Arial"/>
        </w:rPr>
      </w:pPr>
      <w:r w:rsidRPr="00CD2BC7">
        <w:rPr>
          <w:rFonts w:ascii="Arial" w:hAnsi="Arial" w:cs="Arial"/>
        </w:rPr>
        <w:t>Stranke okvirnega sporazuma bodo storitve, prevzete s tem okvirnim sporazumom, izvedele skupaj s podizvajalci, ki so jih navedle v svoji ponudbi. Iz ponudbene dokumentacije so razvidni tudi podizvajalci, ki zahtevajo neposredno plačilo.</w:t>
      </w:r>
    </w:p>
    <w:p w14:paraId="012C521B" w14:textId="77777777" w:rsidR="00CD2BC7" w:rsidRPr="00CD2BC7" w:rsidRDefault="00CD2BC7" w:rsidP="00CD2BC7">
      <w:pPr>
        <w:pStyle w:val="Pogodstavek"/>
        <w:numPr>
          <w:ilvl w:val="0"/>
          <w:numId w:val="10"/>
        </w:numPr>
        <w:rPr>
          <w:rFonts w:ascii="Arial" w:hAnsi="Arial" w:cs="Arial"/>
        </w:rPr>
      </w:pPr>
      <w:r w:rsidRPr="00CD2BC7">
        <w:rPr>
          <w:rFonts w:ascii="Arial" w:hAnsi="Arial" w:cs="Arial"/>
        </w:rPr>
        <w:t>Za podizvajalce, ki so v skladu in na način, določen v drugem in tretjem odstavku 94. člena ZJN-3, zahtevali neposredno plačilo, se šteje, da je neposredno plačilo podizvajalcu obvezno in obveznost zavezuje naročnika in stranko okvirnega sporazuma. Plačila podizvajalcem se izvedejo v rokih in na enak način kot velja za plačila stranki okvirnega sporazuma in se realizirajo na podlagi računa podizvajalca, ki ga je stranka okvirnega sporazuma predhodno potrdila in priložila svojemu e-računu.</w:t>
      </w:r>
    </w:p>
    <w:p w14:paraId="1C568278" w14:textId="77777777" w:rsidR="00CD2BC7" w:rsidRPr="00CD2BC7" w:rsidRDefault="00CD2BC7" w:rsidP="00CD2BC7">
      <w:pPr>
        <w:pStyle w:val="Pogodstavek"/>
        <w:numPr>
          <w:ilvl w:val="0"/>
          <w:numId w:val="10"/>
        </w:numPr>
        <w:rPr>
          <w:rFonts w:ascii="Arial" w:hAnsi="Arial" w:cs="Arial"/>
        </w:rPr>
      </w:pPr>
      <w:r w:rsidRPr="00CD2BC7">
        <w:rPr>
          <w:rFonts w:ascii="Arial" w:hAnsi="Arial" w:cs="Arial"/>
        </w:rPr>
        <w:t>Če neposredno plačilo podizvajalcu ni obvezno, mora naročnik</w:t>
      </w:r>
      <w:r w:rsidR="000917F9">
        <w:rPr>
          <w:rFonts w:ascii="Arial" w:hAnsi="Arial" w:cs="Arial"/>
        </w:rPr>
        <w:t xml:space="preserve"> MOPE</w:t>
      </w:r>
      <w:r w:rsidRPr="00CD2BC7">
        <w:rPr>
          <w:rFonts w:ascii="Arial" w:hAnsi="Arial" w:cs="Arial"/>
        </w:rPr>
        <w:t xml:space="preserve"> od stranke okvirnega sporazuma zahtevati, da mu najpozneje v 60 dneh od plačila končnega računa pošlje svojo pisno izjavo in pisno izjavo podizvajalca, da je podizvajalec prejel plačilo za izvedene storitve, neposredno povezane s predmetom tega javnega naročila.</w:t>
      </w:r>
    </w:p>
    <w:p w14:paraId="3DD7F2F6" w14:textId="77777777" w:rsidR="00CD2BC7" w:rsidRPr="00CD2BC7" w:rsidRDefault="00CD2BC7" w:rsidP="00CD2BC7">
      <w:pPr>
        <w:pStyle w:val="Pogodstavek"/>
        <w:numPr>
          <w:ilvl w:val="0"/>
          <w:numId w:val="10"/>
        </w:numPr>
        <w:rPr>
          <w:rFonts w:ascii="Arial" w:hAnsi="Arial" w:cs="Arial"/>
        </w:rPr>
      </w:pPr>
      <w:r w:rsidRPr="00CD2BC7">
        <w:rPr>
          <w:rFonts w:ascii="Arial" w:hAnsi="Arial" w:cs="Arial"/>
        </w:rPr>
        <w:t>Če stranka okvirnega sporazuma naročniku</w:t>
      </w:r>
      <w:r w:rsidR="007013B1">
        <w:rPr>
          <w:rFonts w:ascii="Arial" w:hAnsi="Arial" w:cs="Arial"/>
        </w:rPr>
        <w:t xml:space="preserve"> MOPE</w:t>
      </w:r>
      <w:r w:rsidRPr="00CD2BC7">
        <w:rPr>
          <w:rFonts w:ascii="Arial" w:hAnsi="Arial" w:cs="Arial"/>
        </w:rPr>
        <w:t xml:space="preserve"> na njegov poziv ne bo posredovala izjave iz </w:t>
      </w:r>
      <w:r w:rsidR="007013B1">
        <w:rPr>
          <w:rFonts w:ascii="Arial" w:hAnsi="Arial" w:cs="Arial"/>
        </w:rPr>
        <w:t>prejšnjega odstavka, bo</w:t>
      </w:r>
      <w:r w:rsidRPr="00CD2BC7">
        <w:rPr>
          <w:rFonts w:ascii="Arial" w:hAnsi="Arial" w:cs="Arial"/>
        </w:rPr>
        <w:t xml:space="preserve"> Državni revizijski komisiji podal predlog za uvedbo postopka o prekršku iz 2. točke prvega odstavka 112. člena ZJN-3.</w:t>
      </w:r>
    </w:p>
    <w:p w14:paraId="2090A3A5" w14:textId="77777777" w:rsidR="00CD2BC7" w:rsidRPr="00CD2BC7" w:rsidRDefault="00CD2BC7" w:rsidP="00CD2BC7">
      <w:pPr>
        <w:pStyle w:val="Poglen"/>
        <w:rPr>
          <w:rFonts w:ascii="Arial" w:hAnsi="Arial"/>
        </w:rPr>
      </w:pPr>
    </w:p>
    <w:p w14:paraId="67E2ABAF" w14:textId="77777777" w:rsidR="00CD2BC7" w:rsidRPr="00CD2BC7" w:rsidRDefault="00CD2BC7" w:rsidP="00CD2BC7">
      <w:pPr>
        <w:pStyle w:val="Pogodstavek"/>
        <w:numPr>
          <w:ilvl w:val="0"/>
          <w:numId w:val="25"/>
        </w:numPr>
        <w:rPr>
          <w:rFonts w:ascii="Arial" w:hAnsi="Arial" w:cs="Arial"/>
        </w:rPr>
      </w:pPr>
      <w:r w:rsidRPr="00CD2BC7">
        <w:rPr>
          <w:rFonts w:ascii="Arial" w:hAnsi="Arial" w:cs="Arial"/>
        </w:rPr>
        <w:t>Stranke okvirnega sporazuma morajo med izvajanjem javnega naročila naročnika MOPE obvestiti o morebitnih spremembah glede podizvajalcev in poslati informacije o novih podizvajalcih, ki jih nameravajo naknadno vključiti v izvajanje, in sicer najkasneje v petih dneh po spremembi. V primeru vključitve novih podizvajalcev morajo stranke okvirnega sporazuma skupaj z obvestilom posredovati tudi kontaktne podatke in podatke o zakonitih zastopnikih novega podizvajalca in priložiti zahtevo podizvajalca za neposredno plačilo, če podizvajalec to zahteva. Naročnik</w:t>
      </w:r>
      <w:r w:rsidR="007013B1">
        <w:rPr>
          <w:rFonts w:ascii="Arial" w:hAnsi="Arial" w:cs="Arial"/>
        </w:rPr>
        <w:t>a</w:t>
      </w:r>
      <w:r w:rsidRPr="00CD2BC7">
        <w:rPr>
          <w:rFonts w:ascii="Arial" w:hAnsi="Arial" w:cs="Arial"/>
        </w:rPr>
        <w:t xml:space="preserve"> in stranke okvirnega sporazuma so pri naknadni vključitvi podizvajalcev v izvedbo javnega naročila dolžni spoštovati določila 94. člen ZJN-3.</w:t>
      </w:r>
    </w:p>
    <w:p w14:paraId="7DE141FF" w14:textId="77777777" w:rsidR="00CD2BC7" w:rsidRPr="00CD2BC7" w:rsidRDefault="00CD2BC7" w:rsidP="00CD2BC7">
      <w:pPr>
        <w:pStyle w:val="Pogodstavek"/>
        <w:numPr>
          <w:ilvl w:val="0"/>
          <w:numId w:val="25"/>
        </w:numPr>
        <w:rPr>
          <w:rFonts w:ascii="Arial" w:hAnsi="Arial" w:cs="Arial"/>
        </w:rPr>
      </w:pPr>
      <w:r w:rsidRPr="00CD2BC7">
        <w:rPr>
          <w:rFonts w:ascii="Arial" w:hAnsi="Arial" w:cs="Arial"/>
        </w:rPr>
        <w:lastRenderedPageBreak/>
        <w:t>Naročnik MOPE lahko zavrne predlog za zamenjavo podizvajalca oziroma vključitev novega podizvajalca, če bi to lahko vplivalo na nemoteno izvajanje ali dokončanje del in če novi podizvajalec ne izpolnjuje pogojev, ki jih je določil naročnik v dokumentaciji v zvezi z oddajo javnega naročila. Naročnik MOPE bo o morebitni zavrnitvi podizvajalca stranko okvirnega sporazuma obvestil najpozneje v desetih dneh (10) od prejema predloga.</w:t>
      </w:r>
    </w:p>
    <w:p w14:paraId="45ADC348" w14:textId="77777777" w:rsidR="00CD2BC7" w:rsidRPr="00CD2BC7" w:rsidRDefault="00CD2BC7" w:rsidP="00CD2BC7">
      <w:pPr>
        <w:pStyle w:val="Pogpoglavje"/>
        <w:tabs>
          <w:tab w:val="clear" w:pos="360"/>
        </w:tabs>
        <w:rPr>
          <w:rFonts w:ascii="Arial" w:hAnsi="Arial"/>
        </w:rPr>
      </w:pPr>
      <w:r w:rsidRPr="00CD2BC7">
        <w:rPr>
          <w:rFonts w:ascii="Arial" w:hAnsi="Arial"/>
        </w:rPr>
        <w:t>SPLOŠNI IN POSEBNI POGOJI</w:t>
      </w:r>
    </w:p>
    <w:p w14:paraId="36296D82" w14:textId="77777777" w:rsidR="00CD2BC7" w:rsidRPr="00CD2BC7" w:rsidRDefault="00CD2BC7" w:rsidP="00CD2BC7">
      <w:pPr>
        <w:pStyle w:val="Poglen"/>
        <w:rPr>
          <w:rFonts w:ascii="Arial" w:hAnsi="Arial"/>
        </w:rPr>
      </w:pPr>
    </w:p>
    <w:p w14:paraId="6E5AF196" w14:textId="77777777" w:rsidR="00CD2BC7" w:rsidRPr="00CD2BC7" w:rsidRDefault="00CD2BC7" w:rsidP="00CD2BC7">
      <w:pPr>
        <w:pStyle w:val="Pogodstavek"/>
        <w:ind w:left="360" w:hanging="360"/>
        <w:rPr>
          <w:rFonts w:ascii="Arial" w:hAnsi="Arial" w:cs="Arial"/>
        </w:rPr>
      </w:pPr>
      <w:r w:rsidRPr="00CD2BC7">
        <w:rPr>
          <w:rFonts w:ascii="Arial" w:hAnsi="Arial" w:cs="Arial"/>
        </w:rPr>
        <w:t>Posamezni naročnik se obvezuje, da bo:</w:t>
      </w:r>
    </w:p>
    <w:p w14:paraId="31F2EDC5"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 xml:space="preserve">pred začetkom izvajanja del seznanil izvajalca storitev z lokacijo prevzema in pogoji zadrževanja na območju </w:t>
      </w:r>
      <w:r w:rsidR="000917F9">
        <w:rPr>
          <w:rFonts w:ascii="Arial" w:hAnsi="Arial" w:cs="Arial"/>
        </w:rPr>
        <w:t>lokacije prevze</w:t>
      </w:r>
      <w:r w:rsidR="007013B1">
        <w:rPr>
          <w:rFonts w:ascii="Arial" w:hAnsi="Arial" w:cs="Arial"/>
        </w:rPr>
        <w:t>m</w:t>
      </w:r>
      <w:r w:rsidRPr="00CD2BC7">
        <w:rPr>
          <w:rFonts w:ascii="Arial" w:hAnsi="Arial" w:cs="Arial"/>
        </w:rPr>
        <w:t>a, ter z vsemi posebnostmi, ki so predmet tega okvirnega sporazuma,</w:t>
      </w:r>
    </w:p>
    <w:p w14:paraId="4F987628"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sodeloval s strankami okvirnega sporazuma s ciljem, da se prevzete storitve izvršijo pravočasno in v obojestransko zadovoljstvo,</w:t>
      </w:r>
    </w:p>
    <w:p w14:paraId="26F9C356"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tekoče obveščal stranke okvirnega sporazuma o vseh spremembah in novo nastalih situacijah, ki bi lahko imele vpliv na izvršitev prevzetih storitev.</w:t>
      </w:r>
    </w:p>
    <w:p w14:paraId="56C775CF" w14:textId="77777777" w:rsidR="00CD2BC7" w:rsidRPr="00CD2BC7" w:rsidRDefault="00CD2BC7" w:rsidP="00CD2BC7">
      <w:pPr>
        <w:pStyle w:val="Poglen"/>
        <w:rPr>
          <w:rFonts w:ascii="Arial" w:hAnsi="Arial"/>
        </w:rPr>
      </w:pPr>
    </w:p>
    <w:p w14:paraId="3CFF6F8D" w14:textId="77777777" w:rsidR="00CD2BC7" w:rsidRPr="00CD2BC7" w:rsidRDefault="00CD2BC7" w:rsidP="00CD2BC7">
      <w:pPr>
        <w:pStyle w:val="Pogodstavek"/>
        <w:rPr>
          <w:rFonts w:ascii="Arial" w:hAnsi="Arial" w:cs="Arial"/>
        </w:rPr>
      </w:pPr>
      <w:r w:rsidRPr="00CD2BC7">
        <w:rPr>
          <w:rFonts w:ascii="Arial" w:hAnsi="Arial" w:cs="Arial"/>
        </w:rPr>
        <w:t>Stranke okvirnega sporazuma se obvezujejo, da bodo:</w:t>
      </w:r>
    </w:p>
    <w:p w14:paraId="2E673689"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dosledno spoštovale vse zakonske predpise in okoljevarstveno dovoljenje ter pri izvajanju storitev upoštevale tehnične, stroškovne, organizacijske in druge standarde in normative,</w:t>
      </w:r>
    </w:p>
    <w:p w14:paraId="48A3F618"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storitve izvedle strokovno pravilno, vestno, kvalitetno in s skrbnostjo dobrega strokovnjaka,</w:t>
      </w:r>
    </w:p>
    <w:p w14:paraId="5524C5C4"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izvajanje storitev stalno prilagajale sodobnim standardom,</w:t>
      </w:r>
    </w:p>
    <w:p w14:paraId="7EC3E23E"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storitve izvedle v skladu z navodili naročnika,</w:t>
      </w:r>
    </w:p>
    <w:p w14:paraId="3BCB4FE5"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omogočale strokovni, finančni in kvalitetni nadzor izvedenih storitev ter nadzor zakonitosti dela,</w:t>
      </w:r>
    </w:p>
    <w:p w14:paraId="01C4E946" w14:textId="77777777" w:rsidR="00CD2BC7" w:rsidRPr="00CD2BC7" w:rsidRDefault="00CD2BC7" w:rsidP="00CD2BC7">
      <w:pPr>
        <w:pStyle w:val="Pogalineje"/>
        <w:numPr>
          <w:ilvl w:val="1"/>
          <w:numId w:val="28"/>
        </w:numPr>
        <w:ind w:left="714" w:hanging="357"/>
        <w:rPr>
          <w:rFonts w:ascii="Arial" w:hAnsi="Arial" w:cs="Arial"/>
          <w:color w:val="000000" w:themeColor="text1"/>
        </w:rPr>
      </w:pPr>
      <w:r w:rsidRPr="00CD2BC7">
        <w:rPr>
          <w:rFonts w:ascii="Arial" w:hAnsi="Arial" w:cs="Arial"/>
          <w:color w:val="000000" w:themeColor="text1"/>
        </w:rPr>
        <w:t>oddale svojo ponudbo v vseh postopkih odpiranja konkurence,</w:t>
      </w:r>
    </w:p>
    <w:p w14:paraId="7A35D72D"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izvajale storitve po cenah, dogovorjenih s tem okvirnim sporazumom,</w:t>
      </w:r>
    </w:p>
    <w:p w14:paraId="7E8CD4C1"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svoje obveznosti izvajale v dogovorjenih rokih,</w:t>
      </w:r>
    </w:p>
    <w:p w14:paraId="7BCAE72C"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nemudoma pisno obvestile naročnik</w:t>
      </w:r>
      <w:r w:rsidR="000917F9">
        <w:rPr>
          <w:rFonts w:ascii="Arial" w:hAnsi="Arial" w:cs="Arial"/>
        </w:rPr>
        <w:t>a</w:t>
      </w:r>
      <w:r w:rsidRPr="00CD2BC7">
        <w:rPr>
          <w:rFonts w:ascii="Arial" w:hAnsi="Arial" w:cs="Arial"/>
        </w:rPr>
        <w:t xml:space="preserve"> o okoliščinah, ki bi lahko otežile ali onemogočile nadaljnje izvajanje tega sporazuma,</w:t>
      </w:r>
    </w:p>
    <w:p w14:paraId="321374F4"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stalno sodelovale</w:t>
      </w:r>
      <w:r w:rsidR="000917F9">
        <w:rPr>
          <w:rFonts w:ascii="Arial" w:hAnsi="Arial" w:cs="Arial"/>
        </w:rPr>
        <w:t xml:space="preserve"> s posameznim naročnikom</w:t>
      </w:r>
      <w:r w:rsidRPr="00CD2BC7">
        <w:rPr>
          <w:rFonts w:ascii="Arial" w:hAnsi="Arial" w:cs="Arial"/>
        </w:rPr>
        <w:t xml:space="preserve">, na zahtevo </w:t>
      </w:r>
      <w:r w:rsidR="000917F9">
        <w:rPr>
          <w:rFonts w:ascii="Arial" w:hAnsi="Arial" w:cs="Arial"/>
        </w:rPr>
        <w:t>posameznega</w:t>
      </w:r>
      <w:r w:rsidRPr="00CD2BC7">
        <w:rPr>
          <w:rFonts w:ascii="Arial" w:hAnsi="Arial" w:cs="Arial"/>
        </w:rPr>
        <w:t xml:space="preserve"> naročnik</w:t>
      </w:r>
      <w:r w:rsidR="000917F9">
        <w:rPr>
          <w:rFonts w:ascii="Arial" w:hAnsi="Arial" w:cs="Arial"/>
        </w:rPr>
        <w:t>a</w:t>
      </w:r>
      <w:r w:rsidRPr="00CD2BC7">
        <w:rPr>
          <w:rFonts w:ascii="Arial" w:hAnsi="Arial" w:cs="Arial"/>
        </w:rPr>
        <w:t xml:space="preserve"> pri izvedbi storitev dajale pojasnila in konstruktivno sodelovale</w:t>
      </w:r>
      <w:r w:rsidR="000917F9">
        <w:rPr>
          <w:rFonts w:ascii="Arial" w:hAnsi="Arial" w:cs="Arial"/>
        </w:rPr>
        <w:t xml:space="preserve"> pri usklajevanju s posameznim naročnikom</w:t>
      </w:r>
      <w:r w:rsidRPr="00CD2BC7">
        <w:rPr>
          <w:rFonts w:ascii="Arial" w:hAnsi="Arial" w:cs="Arial"/>
        </w:rPr>
        <w:t>;</w:t>
      </w:r>
    </w:p>
    <w:p w14:paraId="2F7A72C2"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med izvajanjem storitev samostojno poskrbele za vse potrebne ukrepe varstva pri delu, varstva okolja in varstva pred požarom ter za izvajanje teh ukrepov, za posledice njihove morebitne opustitve prevzele polno odgovornost.</w:t>
      </w:r>
    </w:p>
    <w:p w14:paraId="07914636"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vodile poslovne knjige tako, da je razvidna transparentnost poslovanja pri izvajanju storitev po tem okvirnem sporazumu,</w:t>
      </w:r>
    </w:p>
    <w:p w14:paraId="6B3F2EE6"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naročnik</w:t>
      </w:r>
      <w:r w:rsidR="000917F9">
        <w:rPr>
          <w:rFonts w:ascii="Arial" w:hAnsi="Arial" w:cs="Arial"/>
        </w:rPr>
        <w:t>a</w:t>
      </w:r>
      <w:r w:rsidRPr="00CD2BC7">
        <w:rPr>
          <w:rFonts w:ascii="Arial" w:hAnsi="Arial" w:cs="Arial"/>
        </w:rPr>
        <w:t xml:space="preserve"> obveščale o vsem, kar je povezano z izpolnjevanjem tega okvirnega sporazuma,</w:t>
      </w:r>
    </w:p>
    <w:p w14:paraId="71F730FA"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zagotovile povrnitev v prvotno stanje oziroma, povrnile škodo v primerih, ko bo javna in zasebna lastnina zaradi izvajanja storitev po tem okvirnem sporazumu uničena ali poškodovana po krivdi stranke okvirnega sporazuma.</w:t>
      </w:r>
    </w:p>
    <w:p w14:paraId="331ED7BD" w14:textId="77777777" w:rsidR="00CD2BC7" w:rsidRPr="00CD2BC7" w:rsidRDefault="00CD2BC7" w:rsidP="00CD2BC7">
      <w:pPr>
        <w:pStyle w:val="Poglen"/>
        <w:rPr>
          <w:rFonts w:ascii="Arial" w:hAnsi="Arial"/>
        </w:rPr>
      </w:pPr>
    </w:p>
    <w:p w14:paraId="41473D4F" w14:textId="77777777" w:rsidR="00CD2BC7" w:rsidRPr="00CD2BC7" w:rsidRDefault="00CD2BC7" w:rsidP="00CD2BC7">
      <w:pPr>
        <w:pStyle w:val="Pogodstavek"/>
        <w:rPr>
          <w:rFonts w:ascii="Arial" w:hAnsi="Arial" w:cs="Arial"/>
        </w:rPr>
      </w:pPr>
      <w:r w:rsidRPr="00CD2BC7">
        <w:rPr>
          <w:rFonts w:ascii="Arial" w:hAnsi="Arial" w:cs="Arial"/>
        </w:rPr>
        <w:t xml:space="preserve">V slučaju, da se v času trajanja tega okvirnega sporazuma, zaradi spremenjenih predpisov bistveno spremenijo možnosti za izpolnitev obveznosti strank okvirnega sporazuma, naročniki in stranke okvirnega sporazuma soglašajo, da se ta okvirni sporazum spremeni. </w:t>
      </w:r>
    </w:p>
    <w:p w14:paraId="6507DCC2" w14:textId="77777777" w:rsidR="00CD2BC7" w:rsidRPr="00CD2BC7" w:rsidRDefault="00CD2BC7" w:rsidP="00CD2BC7">
      <w:pPr>
        <w:pStyle w:val="Pogpoglavje"/>
        <w:tabs>
          <w:tab w:val="clear" w:pos="360"/>
        </w:tabs>
        <w:rPr>
          <w:rFonts w:ascii="Arial" w:hAnsi="Arial"/>
        </w:rPr>
      </w:pPr>
      <w:r w:rsidRPr="00CD2BC7">
        <w:rPr>
          <w:rFonts w:ascii="Arial" w:hAnsi="Arial"/>
        </w:rPr>
        <w:t>POGODBENA KAZEN</w:t>
      </w:r>
    </w:p>
    <w:p w14:paraId="79ACEF3E" w14:textId="77777777" w:rsidR="00CD2BC7" w:rsidRPr="00CD2BC7" w:rsidRDefault="00CD2BC7" w:rsidP="00CD2BC7">
      <w:pPr>
        <w:pStyle w:val="Poglen"/>
        <w:rPr>
          <w:rFonts w:ascii="Arial" w:hAnsi="Arial"/>
        </w:rPr>
      </w:pPr>
    </w:p>
    <w:p w14:paraId="7A630585" w14:textId="77777777" w:rsidR="00CD2BC7" w:rsidRPr="00CD2BC7" w:rsidRDefault="00CD2BC7" w:rsidP="00CD2BC7">
      <w:pPr>
        <w:pStyle w:val="Pogodstavek"/>
        <w:numPr>
          <w:ilvl w:val="0"/>
          <w:numId w:val="19"/>
        </w:numPr>
        <w:rPr>
          <w:rFonts w:ascii="Arial" w:hAnsi="Arial" w:cs="Arial"/>
        </w:rPr>
      </w:pPr>
      <w:r w:rsidRPr="00CD2BC7">
        <w:rPr>
          <w:rFonts w:ascii="Arial" w:hAnsi="Arial" w:cs="Arial"/>
        </w:rPr>
        <w:t>Posamezni naročnik lahko stranki okvirnega sporazuma, ki je izvajalec storitve, zaračuna pogodbeno kazen, če ta ne zagotovi dogovorjenega dnevnega prevzema odpadka, v višini 20</w:t>
      </w:r>
      <w:r w:rsidR="007013B1">
        <w:rPr>
          <w:rFonts w:ascii="Arial" w:hAnsi="Arial" w:cs="Arial"/>
        </w:rPr>
        <w:t>,00 EUR</w:t>
      </w:r>
      <w:r w:rsidRPr="00CD2BC7">
        <w:rPr>
          <w:rFonts w:ascii="Arial" w:hAnsi="Arial" w:cs="Arial"/>
        </w:rPr>
        <w:t xml:space="preserve"> (</w:t>
      </w:r>
      <w:bookmarkStart w:id="4" w:name="_Hlk144991493"/>
      <w:r w:rsidRPr="00CD2BC7">
        <w:rPr>
          <w:rFonts w:ascii="Arial" w:hAnsi="Arial" w:cs="Arial"/>
        </w:rPr>
        <w:t>z besedo: dvajset evrov 00/100</w:t>
      </w:r>
      <w:bookmarkEnd w:id="4"/>
      <w:r w:rsidRPr="00CD2BC7">
        <w:rPr>
          <w:rFonts w:ascii="Arial" w:hAnsi="Arial" w:cs="Arial"/>
        </w:rPr>
        <w:t xml:space="preserve">) na tono </w:t>
      </w:r>
      <w:proofErr w:type="spellStart"/>
      <w:r w:rsidRPr="00CD2BC7">
        <w:rPr>
          <w:rFonts w:ascii="Arial" w:hAnsi="Arial" w:cs="Arial"/>
        </w:rPr>
        <w:t>neprevzete</w:t>
      </w:r>
      <w:proofErr w:type="spellEnd"/>
      <w:r w:rsidRPr="00CD2BC7">
        <w:rPr>
          <w:rFonts w:ascii="Arial" w:hAnsi="Arial" w:cs="Arial"/>
        </w:rPr>
        <w:t xml:space="preserve"> dnevne količine odpadka za prvi dan zamude in 3</w:t>
      </w:r>
      <w:r w:rsidR="007013B1">
        <w:rPr>
          <w:rFonts w:ascii="Arial" w:hAnsi="Arial" w:cs="Arial"/>
        </w:rPr>
        <w:t>,00 EUR</w:t>
      </w:r>
      <w:r w:rsidRPr="00CD2BC7">
        <w:rPr>
          <w:rFonts w:ascii="Arial" w:hAnsi="Arial" w:cs="Arial"/>
        </w:rPr>
        <w:t xml:space="preserve"> (z besedo: tri evre 00/100) na tono </w:t>
      </w:r>
      <w:proofErr w:type="spellStart"/>
      <w:r w:rsidRPr="00CD2BC7">
        <w:rPr>
          <w:rFonts w:ascii="Arial" w:hAnsi="Arial" w:cs="Arial"/>
        </w:rPr>
        <w:t>neprevzete</w:t>
      </w:r>
      <w:proofErr w:type="spellEnd"/>
      <w:r w:rsidRPr="00CD2BC7">
        <w:rPr>
          <w:rFonts w:ascii="Arial" w:hAnsi="Arial" w:cs="Arial"/>
        </w:rPr>
        <w:t xml:space="preserve"> dnevne količine odpadka za vsak nadaljnji koledarski dan, dokler izvajalec ne prevzame celotne dnevne količine odpadka, za katero je prišel v zamudo, pri čemer sme pogodbena kazen za posamezno naročilo znašati največ 10% vrednosti posameznega naročila (brez DDV).</w:t>
      </w:r>
    </w:p>
    <w:p w14:paraId="43D7C404" w14:textId="77777777" w:rsidR="00CD2BC7" w:rsidRPr="00CD2BC7" w:rsidRDefault="00CD2BC7" w:rsidP="00CD2BC7">
      <w:pPr>
        <w:pStyle w:val="Pogodstavek"/>
        <w:numPr>
          <w:ilvl w:val="0"/>
          <w:numId w:val="19"/>
        </w:numPr>
        <w:rPr>
          <w:rFonts w:ascii="Arial" w:hAnsi="Arial" w:cs="Arial"/>
        </w:rPr>
      </w:pPr>
      <w:r w:rsidRPr="00CD2BC7">
        <w:rPr>
          <w:rFonts w:ascii="Arial" w:hAnsi="Arial" w:cs="Arial"/>
        </w:rPr>
        <w:lastRenderedPageBreak/>
        <w:t>Za uveljavljanje pogodbene kazni iz tega okvirnega sporazuma bo posamezni naročnik stranki okvirnega sporazuma, ki je prekoračila izvedbeni rok, izstavil račun s plačilnim rokom osem (8) koledarskih dni od dneva izstavitve računa. V primeru zamude pri plačilu računa, je posamezni naročnik upravičen do poplačila zakonskih zamudnih obresti.</w:t>
      </w:r>
    </w:p>
    <w:p w14:paraId="47879B4E" w14:textId="77777777" w:rsidR="00CD2BC7" w:rsidRPr="00CD2BC7" w:rsidRDefault="00CD2BC7" w:rsidP="00CD2BC7">
      <w:pPr>
        <w:pStyle w:val="Pogodstavek"/>
        <w:numPr>
          <w:ilvl w:val="0"/>
          <w:numId w:val="19"/>
        </w:numPr>
        <w:rPr>
          <w:rFonts w:ascii="Arial" w:hAnsi="Arial" w:cs="Arial"/>
        </w:rPr>
      </w:pPr>
      <w:r w:rsidRPr="00CD2BC7">
        <w:rPr>
          <w:rFonts w:ascii="Arial" w:hAnsi="Arial" w:cs="Arial"/>
        </w:rPr>
        <w:t>Stranke okvirnega sporazuma so sporazum</w:t>
      </w:r>
      <w:r w:rsidR="00C0742F">
        <w:rPr>
          <w:rFonts w:ascii="Arial" w:hAnsi="Arial" w:cs="Arial"/>
        </w:rPr>
        <w:t>ne, da lahko posamezni naročnik</w:t>
      </w:r>
      <w:r w:rsidRPr="00CD2BC7">
        <w:rPr>
          <w:rFonts w:ascii="Arial" w:hAnsi="Arial" w:cs="Arial"/>
        </w:rPr>
        <w:t xml:space="preserve"> za obračun pogodbene kazni izvedejo pobot medsebojnih terjatev in obveznosti. </w:t>
      </w:r>
    </w:p>
    <w:p w14:paraId="385DCE9C" w14:textId="77777777" w:rsidR="00CD2BC7" w:rsidRPr="00CD2BC7" w:rsidRDefault="00CD2BC7" w:rsidP="00CD2BC7">
      <w:pPr>
        <w:pStyle w:val="Poglen"/>
        <w:rPr>
          <w:rFonts w:ascii="Arial" w:hAnsi="Arial"/>
        </w:rPr>
      </w:pPr>
    </w:p>
    <w:p w14:paraId="01CC1742" w14:textId="77777777" w:rsidR="00CD2BC7" w:rsidRPr="00CD2BC7" w:rsidRDefault="00CD2BC7" w:rsidP="00CD2BC7">
      <w:pPr>
        <w:pStyle w:val="Pogodstavek"/>
        <w:rPr>
          <w:rFonts w:ascii="Arial" w:hAnsi="Arial" w:cs="Arial"/>
        </w:rPr>
      </w:pPr>
      <w:r w:rsidRPr="00CD2BC7">
        <w:rPr>
          <w:rFonts w:ascii="Arial" w:hAnsi="Arial" w:cs="Arial"/>
        </w:rPr>
        <w:t xml:space="preserve">V primeru, če </w:t>
      </w:r>
      <w:r w:rsidR="00C0742F">
        <w:rPr>
          <w:rFonts w:ascii="Arial" w:hAnsi="Arial" w:cs="Arial"/>
        </w:rPr>
        <w:t>kateri</w:t>
      </w:r>
      <w:r w:rsidRPr="00CD2BC7">
        <w:rPr>
          <w:rFonts w:ascii="Arial" w:hAnsi="Arial" w:cs="Arial"/>
        </w:rPr>
        <w:t xml:space="preserve"> od naročnikov odstopi od tega okvirnega sporazuma iz razlogov ponavljajočih se kršitev okvirnega sporazuma s strani posamezne stranke okvirnega sporazuma, je ta stranka okvirnega sporazuma dolžna temu naročniku plačati pogodbeno kazen v višini 10.00</w:t>
      </w:r>
      <w:r w:rsidR="007013B1">
        <w:rPr>
          <w:rFonts w:ascii="Arial" w:hAnsi="Arial" w:cs="Arial"/>
        </w:rPr>
        <w:t>0 EUR in vso škodo, ki naročnikoma</w:t>
      </w:r>
      <w:r w:rsidRPr="00CD2BC7">
        <w:rPr>
          <w:rFonts w:ascii="Arial" w:hAnsi="Arial" w:cs="Arial"/>
        </w:rPr>
        <w:t xml:space="preserve"> zaradi tega nastane.</w:t>
      </w:r>
    </w:p>
    <w:p w14:paraId="0DA4F7A0" w14:textId="77777777" w:rsidR="00CD2BC7" w:rsidRPr="00CD2BC7" w:rsidRDefault="00CD2BC7" w:rsidP="00CD2BC7">
      <w:pPr>
        <w:pStyle w:val="Poglen"/>
        <w:rPr>
          <w:rFonts w:ascii="Arial" w:hAnsi="Arial"/>
        </w:rPr>
      </w:pPr>
    </w:p>
    <w:p w14:paraId="0CBC74E5" w14:textId="77777777" w:rsidR="00CD2BC7" w:rsidRPr="00CD2BC7" w:rsidRDefault="00CD2BC7" w:rsidP="00CD2BC7">
      <w:pPr>
        <w:pStyle w:val="Pogodstavek"/>
        <w:numPr>
          <w:ilvl w:val="0"/>
          <w:numId w:val="12"/>
        </w:numPr>
        <w:rPr>
          <w:rFonts w:ascii="Arial" w:hAnsi="Arial" w:cs="Arial"/>
        </w:rPr>
      </w:pPr>
      <w:r w:rsidRPr="00CD2BC7">
        <w:rPr>
          <w:rFonts w:ascii="Arial" w:hAnsi="Arial" w:cs="Arial"/>
        </w:rPr>
        <w:t>Posamezni naročnik si pridrži pravico uveljaviti pogodbeno kazen pri plačilu računa, čeprav o kršitvi posamezne stranke okvirnega sporazuma na to ni opozoril.</w:t>
      </w:r>
    </w:p>
    <w:p w14:paraId="34DD2F69" w14:textId="77777777" w:rsidR="00CD2BC7" w:rsidRPr="00CD2BC7" w:rsidRDefault="00CD2BC7" w:rsidP="00CD2BC7">
      <w:pPr>
        <w:pStyle w:val="Pogodstavek"/>
        <w:numPr>
          <w:ilvl w:val="0"/>
          <w:numId w:val="12"/>
        </w:numPr>
        <w:rPr>
          <w:rFonts w:ascii="Arial" w:hAnsi="Arial" w:cs="Arial"/>
        </w:rPr>
      </w:pPr>
      <w:r w:rsidRPr="00CD2BC7">
        <w:rPr>
          <w:rFonts w:ascii="Arial" w:hAnsi="Arial" w:cs="Arial"/>
        </w:rPr>
        <w:t>Naročnik</w:t>
      </w:r>
      <w:r w:rsidR="008F1619">
        <w:rPr>
          <w:rFonts w:ascii="Arial" w:hAnsi="Arial" w:cs="Arial"/>
        </w:rPr>
        <w:t>a</w:t>
      </w:r>
      <w:r w:rsidRPr="00CD2BC7">
        <w:rPr>
          <w:rFonts w:ascii="Arial" w:hAnsi="Arial" w:cs="Arial"/>
        </w:rPr>
        <w:t xml:space="preserve"> in stranke okvirnega sporazuma soglašajo, da pravica zaračunati pogodbeno kazen ni pogojena z nastankom škode pri posameznem naročniku. Za povračilo tako nastale škode bo posamezni naročnik unovčil zavarovanje za dobro izvedbo pogodbenih obveznosti, neodvisno od uveljavljanja pogodbene kazni.</w:t>
      </w:r>
    </w:p>
    <w:p w14:paraId="2470AE28" w14:textId="77777777" w:rsidR="00CD2BC7" w:rsidRPr="00CD2BC7" w:rsidRDefault="00CD2BC7" w:rsidP="00CD2BC7">
      <w:pPr>
        <w:pStyle w:val="Pogpoglavje"/>
        <w:tabs>
          <w:tab w:val="clear" w:pos="360"/>
        </w:tabs>
        <w:rPr>
          <w:rFonts w:ascii="Arial" w:hAnsi="Arial"/>
        </w:rPr>
      </w:pPr>
      <w:r w:rsidRPr="00CD2BC7">
        <w:rPr>
          <w:rFonts w:ascii="Arial" w:hAnsi="Arial"/>
        </w:rPr>
        <w:t xml:space="preserve"> POVRAČILO ŠKODE</w:t>
      </w:r>
    </w:p>
    <w:p w14:paraId="11D5F44C" w14:textId="77777777" w:rsidR="00CD2BC7" w:rsidRPr="00CD2BC7" w:rsidRDefault="00CD2BC7" w:rsidP="00CD2BC7">
      <w:pPr>
        <w:pStyle w:val="Poglen"/>
        <w:rPr>
          <w:rFonts w:ascii="Arial" w:hAnsi="Arial"/>
        </w:rPr>
      </w:pPr>
    </w:p>
    <w:p w14:paraId="5809D130" w14:textId="77777777" w:rsidR="00CD2BC7" w:rsidRPr="00CD2BC7" w:rsidRDefault="00CD2BC7" w:rsidP="00CD2BC7">
      <w:pPr>
        <w:pStyle w:val="Pogodstavek"/>
        <w:numPr>
          <w:ilvl w:val="0"/>
          <w:numId w:val="13"/>
        </w:numPr>
        <w:rPr>
          <w:rFonts w:ascii="Arial" w:hAnsi="Arial" w:cs="Arial"/>
        </w:rPr>
      </w:pPr>
      <w:r w:rsidRPr="00CD2BC7">
        <w:rPr>
          <w:rFonts w:ascii="Arial" w:hAnsi="Arial" w:cs="Arial"/>
        </w:rPr>
        <w:t>Če posameznemu naročniku zaradi zamude pri izvedbi storitve ali iz kakršnega koli drugega razloga na strani stranke okvirnega sporazuma, nastane škoda, ki presega vrednost finančnega zavarovanja za dobro izvedbo pogodbenih obveznosti, ima posamezni naročnik pravico do povračila tako nastale škode nad zneskom finančnega zavarovanja.</w:t>
      </w:r>
    </w:p>
    <w:p w14:paraId="0BAB0684" w14:textId="77777777" w:rsidR="00CD2BC7" w:rsidRPr="00CD2BC7" w:rsidRDefault="00CD2BC7" w:rsidP="00CD2BC7">
      <w:pPr>
        <w:pStyle w:val="Pogodstavek"/>
        <w:numPr>
          <w:ilvl w:val="0"/>
          <w:numId w:val="13"/>
        </w:numPr>
        <w:rPr>
          <w:rFonts w:ascii="Arial" w:hAnsi="Arial" w:cs="Arial"/>
        </w:rPr>
      </w:pPr>
      <w:r w:rsidRPr="00CD2BC7">
        <w:rPr>
          <w:rFonts w:ascii="Arial" w:hAnsi="Arial" w:cs="Arial"/>
        </w:rPr>
        <w:t>Povračilo tako nastale škode bo posamezni naročnik uveljavljal po splošnih načelih odškodninske odgovornosti in neodvisno od tega, ali je unovčil zavarovanje za dobro izvedbo pogodbenih obveznosti ali ne.</w:t>
      </w:r>
    </w:p>
    <w:p w14:paraId="3B25B4E5" w14:textId="77777777" w:rsidR="00CD2BC7" w:rsidRPr="00CD2BC7" w:rsidRDefault="00CD2BC7" w:rsidP="00CD2BC7">
      <w:pPr>
        <w:pStyle w:val="Pogodstavek"/>
        <w:numPr>
          <w:ilvl w:val="0"/>
          <w:numId w:val="13"/>
        </w:numPr>
        <w:rPr>
          <w:rFonts w:ascii="Arial" w:hAnsi="Arial" w:cs="Arial"/>
        </w:rPr>
      </w:pPr>
      <w:r w:rsidRPr="00CD2BC7">
        <w:rPr>
          <w:rFonts w:ascii="Arial" w:hAnsi="Arial" w:cs="Arial"/>
        </w:rPr>
        <w:t>Stranka okvirnega sporazuma se obvezuje, da bo v primeru škode odškodninsko odgovorna tudi za škodo, ki jo bo moral posamezni naročnik poravnati tretjim osebam zaradi nestrokovno in nepravilno opravljenih storitev po tem sporazumu.</w:t>
      </w:r>
    </w:p>
    <w:p w14:paraId="30997ED9" w14:textId="77777777" w:rsidR="00CD2BC7" w:rsidRPr="00CD2BC7" w:rsidRDefault="00CD2BC7" w:rsidP="00CD2BC7">
      <w:pPr>
        <w:pStyle w:val="Pogpoglavje"/>
        <w:tabs>
          <w:tab w:val="clear" w:pos="360"/>
        </w:tabs>
        <w:rPr>
          <w:rFonts w:ascii="Arial" w:hAnsi="Arial"/>
        </w:rPr>
      </w:pPr>
      <w:r w:rsidRPr="00CD2BC7">
        <w:rPr>
          <w:rFonts w:ascii="Arial" w:hAnsi="Arial"/>
        </w:rPr>
        <w:t>VIŠJA SILA</w:t>
      </w:r>
    </w:p>
    <w:p w14:paraId="0BA41384" w14:textId="77777777" w:rsidR="00CD2BC7" w:rsidRPr="00CD2BC7" w:rsidRDefault="00CD2BC7" w:rsidP="00CD2BC7">
      <w:pPr>
        <w:pStyle w:val="Poglen"/>
        <w:rPr>
          <w:rFonts w:ascii="Arial" w:hAnsi="Arial"/>
        </w:rPr>
      </w:pPr>
    </w:p>
    <w:p w14:paraId="308D69C6" w14:textId="77777777" w:rsidR="00CD2BC7" w:rsidRPr="00CD2BC7" w:rsidRDefault="00CD2BC7" w:rsidP="00CD2BC7">
      <w:pPr>
        <w:pStyle w:val="Pogodstavek"/>
        <w:numPr>
          <w:ilvl w:val="0"/>
          <w:numId w:val="14"/>
        </w:numPr>
        <w:rPr>
          <w:rFonts w:ascii="Arial" w:hAnsi="Arial" w:cs="Arial"/>
        </w:rPr>
      </w:pPr>
      <w:r w:rsidRPr="00CD2BC7">
        <w:rPr>
          <w:rFonts w:ascii="Arial" w:hAnsi="Arial" w:cs="Arial"/>
        </w:rPr>
        <w:t>Pod višjo silo se razumejo vsi nepredvideni in nepričakovani dogodki, ki nastopijo neodvisno od volje naročnikov in strank okvirnega sporazuma in ki jih naročniki in stranke okvirnega sporazuma niso mogli predvideti ob sklepanju okvirnega sporazuma ter kakorkoli vplivajo na izvedbo obveznosti po sklenjenem okvirnem sporazumu (npr.: naravne nesreče, nenormalne vremenske ujme, vojna, prometne nesreče, dokazane poškodbe osnovnih sredstev med izvajanjem storitve, ipd.).</w:t>
      </w:r>
    </w:p>
    <w:p w14:paraId="3C1F9AF6" w14:textId="77777777" w:rsidR="00CD2BC7" w:rsidRPr="00CD2BC7" w:rsidRDefault="00CD2BC7" w:rsidP="00CD2BC7">
      <w:pPr>
        <w:pStyle w:val="Pogodstavek"/>
        <w:numPr>
          <w:ilvl w:val="0"/>
          <w:numId w:val="14"/>
        </w:numPr>
        <w:rPr>
          <w:rFonts w:ascii="Arial" w:hAnsi="Arial" w:cs="Arial"/>
        </w:rPr>
      </w:pPr>
      <w:r w:rsidRPr="00CD2BC7">
        <w:rPr>
          <w:rFonts w:ascii="Arial" w:hAnsi="Arial" w:cs="Arial"/>
        </w:rPr>
        <w:t>V izjemnih primerih, ko zaradi višje sile po prejšnjem odstavku, storitve ni mogoče izvesti po naročilu posameznih naročnikov, morajo stranke okvirnega sporazuma nemudoma, najkasneje pa v 2 (dveh) delovnih dneh po nastanku višje sile, posameznega naročnika pisno obvestiti o nezmožnosti izvedbe ali nezmožnosti pravočasne izvedbe storitve in pri tem tudi navesti vzroke ter okvirni/pričakovani dejanski rok prevzema odpadka. V tem primeru se sankcije po tem okvirnem sporazumu ne realizirajo.</w:t>
      </w:r>
    </w:p>
    <w:p w14:paraId="23889487" w14:textId="77777777" w:rsidR="00CD2BC7" w:rsidRPr="00CD2BC7" w:rsidRDefault="00CD2BC7" w:rsidP="00CD2BC7">
      <w:pPr>
        <w:pStyle w:val="Pogpoglavje"/>
        <w:tabs>
          <w:tab w:val="clear" w:pos="360"/>
        </w:tabs>
        <w:rPr>
          <w:rFonts w:ascii="Arial" w:hAnsi="Arial"/>
        </w:rPr>
      </w:pPr>
      <w:r w:rsidRPr="00CD2BC7">
        <w:rPr>
          <w:rFonts w:ascii="Arial" w:hAnsi="Arial"/>
        </w:rPr>
        <w:t>KRŠITVE OKVIRNEGA SPORAZUMA</w:t>
      </w:r>
    </w:p>
    <w:p w14:paraId="49B6CB9F" w14:textId="77777777" w:rsidR="00CD2BC7" w:rsidRPr="00CD2BC7" w:rsidRDefault="00CD2BC7" w:rsidP="00CD2BC7">
      <w:pPr>
        <w:pStyle w:val="Poglen"/>
        <w:rPr>
          <w:rFonts w:ascii="Arial" w:hAnsi="Arial"/>
        </w:rPr>
      </w:pPr>
    </w:p>
    <w:p w14:paraId="04AE5EAB" w14:textId="77777777" w:rsidR="00CD2BC7" w:rsidRPr="00CD2BC7" w:rsidRDefault="00CD2BC7" w:rsidP="00CD2BC7">
      <w:pPr>
        <w:numPr>
          <w:ilvl w:val="0"/>
          <w:numId w:val="16"/>
        </w:numPr>
        <w:spacing w:after="0" w:line="240" w:lineRule="auto"/>
        <w:jc w:val="both"/>
        <w:rPr>
          <w:rFonts w:ascii="Arial" w:hAnsi="Arial" w:cs="Arial"/>
          <w:sz w:val="20"/>
          <w:szCs w:val="20"/>
        </w:rPr>
      </w:pPr>
      <w:r w:rsidRPr="00CD2BC7">
        <w:rPr>
          <w:rFonts w:ascii="Arial" w:hAnsi="Arial" w:cs="Arial"/>
          <w:sz w:val="20"/>
          <w:szCs w:val="20"/>
        </w:rPr>
        <w:t>Naročnik</w:t>
      </w:r>
      <w:r w:rsidR="008F1619">
        <w:rPr>
          <w:rFonts w:ascii="Arial" w:hAnsi="Arial" w:cs="Arial"/>
          <w:sz w:val="20"/>
          <w:szCs w:val="20"/>
        </w:rPr>
        <w:t>a</w:t>
      </w:r>
      <w:r w:rsidRPr="00CD2BC7">
        <w:rPr>
          <w:rFonts w:ascii="Arial" w:hAnsi="Arial" w:cs="Arial"/>
          <w:sz w:val="20"/>
          <w:szCs w:val="20"/>
        </w:rPr>
        <w:t xml:space="preserve"> in stranke okvirnega sporazuma bodo sporazumno dogovarjali vsak odmik od tega okvirnega sporazuma. Vsak nedogovorjen odmik se šteje za kršitev okvirnega sporazuma.</w:t>
      </w:r>
    </w:p>
    <w:p w14:paraId="307279AC" w14:textId="77777777" w:rsidR="00CD2BC7" w:rsidRPr="00CD2BC7" w:rsidRDefault="00CD2BC7" w:rsidP="00CD2BC7">
      <w:pPr>
        <w:numPr>
          <w:ilvl w:val="0"/>
          <w:numId w:val="16"/>
        </w:numPr>
        <w:spacing w:after="0" w:line="240" w:lineRule="auto"/>
        <w:jc w:val="both"/>
        <w:rPr>
          <w:rFonts w:ascii="Arial" w:hAnsi="Arial" w:cs="Arial"/>
          <w:sz w:val="20"/>
          <w:szCs w:val="20"/>
        </w:rPr>
      </w:pPr>
      <w:r w:rsidRPr="00CD2BC7">
        <w:rPr>
          <w:rFonts w:ascii="Arial" w:hAnsi="Arial" w:cs="Arial"/>
          <w:sz w:val="20"/>
          <w:szCs w:val="20"/>
        </w:rPr>
        <w:t>Kot kršitve okvirnega sporazuma, ki ima lahko za posledico odstop naročnikov od okvirnega sporazuma, štejejo:</w:t>
      </w:r>
    </w:p>
    <w:p w14:paraId="32B29420"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lastRenderedPageBreak/>
        <w:t xml:space="preserve">Stranka okvirnega sporazuma več kot 3-krat krši določila okvirnega sporazuma z </w:t>
      </w:r>
      <w:proofErr w:type="spellStart"/>
      <w:r w:rsidRPr="00CD2BC7">
        <w:rPr>
          <w:rFonts w:ascii="Arial" w:hAnsi="Arial" w:cs="Arial"/>
        </w:rPr>
        <w:t>neizvedbo</w:t>
      </w:r>
      <w:proofErr w:type="spellEnd"/>
      <w:r w:rsidRPr="00CD2BC7">
        <w:rPr>
          <w:rFonts w:ascii="Arial" w:hAnsi="Arial" w:cs="Arial"/>
        </w:rPr>
        <w:t xml:space="preserve"> ali nepravočasno izvedbo naročenih storitev;</w:t>
      </w:r>
    </w:p>
    <w:p w14:paraId="07E964E6"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Stranka okvirnega sporazuma več kot 3-krat krši določila okvirnega sporazuma z izvedbo storitev, ki po obsegu ali kakovosti ne ustrezajo zahtevam posameznega naročnika;</w:t>
      </w:r>
    </w:p>
    <w:p w14:paraId="1FD073CB"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 xml:space="preserve">Stranka okvirnega sporazuma več kot 3-krat krši določila okvirnega sporazuma z </w:t>
      </w:r>
      <w:proofErr w:type="spellStart"/>
      <w:r w:rsidRPr="00CD2BC7">
        <w:rPr>
          <w:rFonts w:ascii="Arial" w:hAnsi="Arial" w:cs="Arial"/>
        </w:rPr>
        <w:t>nepredložitvijo</w:t>
      </w:r>
      <w:proofErr w:type="spellEnd"/>
      <w:r w:rsidRPr="00CD2BC7">
        <w:rPr>
          <w:rFonts w:ascii="Arial" w:hAnsi="Arial" w:cs="Arial"/>
        </w:rPr>
        <w:t xml:space="preserve"> ustrezne zahtevane dokumentacije o prevzetem odpadku;</w:t>
      </w:r>
    </w:p>
    <w:p w14:paraId="1AF6FAFB"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Stranka okvirnega sporazuma krši določila okvirnega sporazuma z neupoštevanjem dogovorjenih cen storitev oziroma samovoljnim povečanjem cen storitev;</w:t>
      </w:r>
    </w:p>
    <w:p w14:paraId="1007268F"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Stranka okvirnega sporazuma več kot 3-krat krši določila okvirnega sporazuma z drugim neustreznim izpolnjevanjem določil tega okvirnega sporazuma;</w:t>
      </w:r>
    </w:p>
    <w:p w14:paraId="7D5EF857"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Stranka okvirnega sporazuma zaide v postopek, katerega namen je prenehanje njenega poslovanja;</w:t>
      </w:r>
    </w:p>
    <w:p w14:paraId="3F6A0AE1"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Posamezni naročnik zoper stranko uveljavlja pogodbeno kazen, unovči finančno zavarovanje za dobro izvedbo pogodbenih obveznosti;</w:t>
      </w:r>
    </w:p>
    <w:p w14:paraId="62303B85" w14:textId="77777777" w:rsidR="00CD2BC7" w:rsidRPr="00CD2BC7" w:rsidRDefault="00CD2BC7" w:rsidP="00CD2BC7">
      <w:pPr>
        <w:pStyle w:val="Pogalineje"/>
        <w:numPr>
          <w:ilvl w:val="1"/>
          <w:numId w:val="28"/>
        </w:numPr>
        <w:ind w:left="714" w:hanging="357"/>
        <w:rPr>
          <w:rFonts w:ascii="Arial" w:hAnsi="Arial" w:cs="Arial"/>
        </w:rPr>
      </w:pPr>
      <w:r w:rsidRPr="00CD2BC7">
        <w:rPr>
          <w:rFonts w:ascii="Arial" w:hAnsi="Arial" w:cs="Arial"/>
        </w:rPr>
        <w:t>Stranka okvirnega sporazuma škodi dobremu imenu in poslovnemu ugledu naročnikov.</w:t>
      </w:r>
    </w:p>
    <w:p w14:paraId="6F6838BA" w14:textId="77777777" w:rsidR="00CD2BC7" w:rsidRPr="00CD2BC7" w:rsidRDefault="00CD2BC7" w:rsidP="00CD2BC7">
      <w:pPr>
        <w:pStyle w:val="Pogpoglavje"/>
        <w:tabs>
          <w:tab w:val="clear" w:pos="360"/>
        </w:tabs>
        <w:rPr>
          <w:rFonts w:ascii="Arial" w:hAnsi="Arial"/>
        </w:rPr>
      </w:pPr>
      <w:r w:rsidRPr="00CD2BC7">
        <w:rPr>
          <w:rFonts w:ascii="Arial" w:hAnsi="Arial"/>
        </w:rPr>
        <w:t>FINANČNA ZAVAROVANJA</w:t>
      </w:r>
    </w:p>
    <w:p w14:paraId="0C55287E" w14:textId="77777777" w:rsidR="00CD2BC7" w:rsidRPr="00CD2BC7" w:rsidRDefault="00CD2BC7" w:rsidP="00CD2BC7">
      <w:pPr>
        <w:pStyle w:val="Poglen"/>
        <w:rPr>
          <w:rFonts w:ascii="Arial" w:hAnsi="Arial"/>
        </w:rPr>
      </w:pPr>
    </w:p>
    <w:p w14:paraId="39FF130F" w14:textId="77777777" w:rsidR="00CD2BC7" w:rsidRPr="00CD2BC7" w:rsidRDefault="00CD2BC7" w:rsidP="00CD2BC7">
      <w:pPr>
        <w:spacing w:after="0" w:line="240" w:lineRule="auto"/>
        <w:jc w:val="both"/>
        <w:rPr>
          <w:rFonts w:ascii="Arial" w:hAnsi="Arial" w:cs="Arial"/>
          <w:sz w:val="20"/>
          <w:szCs w:val="20"/>
        </w:rPr>
      </w:pPr>
    </w:p>
    <w:p w14:paraId="098B0384" w14:textId="77777777" w:rsidR="00251E4C" w:rsidRPr="00251E4C" w:rsidRDefault="00251E4C" w:rsidP="00251E4C">
      <w:pPr>
        <w:pStyle w:val="Pogodstavek"/>
        <w:numPr>
          <w:ilvl w:val="0"/>
          <w:numId w:val="20"/>
        </w:numPr>
        <w:rPr>
          <w:rFonts w:ascii="Arial" w:hAnsi="Arial" w:cs="Arial"/>
        </w:rPr>
      </w:pPr>
      <w:r w:rsidRPr="00251E4C">
        <w:rPr>
          <w:rFonts w:ascii="Arial" w:hAnsi="Arial" w:cs="Arial"/>
        </w:rPr>
        <w:t>V roku 15 delovnih dni po sklenitvi okvirnega sporazuma mora izbrana stranka okvirnega sporazuma za prvo 12 mesečno obdobje dostaviti original bančne garancije ali kavcijsko zavarovanje, plačljivo na prvi poziv, za dobro izvedbo pogodbenih obveznosti v višini 5 % ponudbene vrednosti okvirnega sporazuma (v EUR brez DDV)</w:t>
      </w:r>
      <w:r w:rsidR="007013B1">
        <w:rPr>
          <w:rFonts w:ascii="Arial" w:hAnsi="Arial" w:cs="Arial"/>
        </w:rPr>
        <w:t xml:space="preserve"> za prvo 12 mesečno obdobje</w:t>
      </w:r>
      <w:r w:rsidRPr="00251E4C">
        <w:rPr>
          <w:rFonts w:ascii="Arial" w:hAnsi="Arial" w:cs="Arial"/>
        </w:rPr>
        <w:t xml:space="preserve">. </w:t>
      </w:r>
      <w:r w:rsidR="007013B1">
        <w:rPr>
          <w:rFonts w:ascii="Arial" w:hAnsi="Arial" w:cs="Arial"/>
        </w:rPr>
        <w:t xml:space="preserve"> </w:t>
      </w:r>
      <w:r w:rsidRPr="00251E4C">
        <w:rPr>
          <w:rFonts w:ascii="Arial" w:hAnsi="Arial" w:cs="Arial"/>
        </w:rPr>
        <w:t xml:space="preserve">Enaka obveznost (v vsakokrat določenem roku s strani krovnega naročnika) velja za vsakih nadaljnjih 12 mesecev izvajanja okvirnega sporazuma. Veljavnost posameznega zavarovanja mora biti vsaj 60 dni po izteku posameznega 12 mesečnega obdobja. </w:t>
      </w:r>
    </w:p>
    <w:p w14:paraId="351282FF" w14:textId="77777777" w:rsidR="00CD2BC7" w:rsidRPr="00CD2BC7" w:rsidRDefault="00CD2BC7" w:rsidP="00CD2BC7">
      <w:pPr>
        <w:pStyle w:val="Pogodstavek"/>
        <w:numPr>
          <w:ilvl w:val="0"/>
          <w:numId w:val="20"/>
        </w:numPr>
        <w:rPr>
          <w:rFonts w:ascii="Arial" w:hAnsi="Arial" w:cs="Arial"/>
        </w:rPr>
      </w:pPr>
      <w:r w:rsidRPr="00CD2BC7">
        <w:rPr>
          <w:rFonts w:ascii="Arial" w:hAnsi="Arial" w:cs="Arial"/>
        </w:rPr>
        <w:t xml:space="preserve">Če se med trajanjem okvirnega sporazuma spremenijo roki za izvedbo posla, morajo stranke okvirnega sporazuma temu ustrezno spremeniti tudi bančno garancijo oz. kavcijsko zavarovanje oziroma podaljšati njeno veljavnost. </w:t>
      </w:r>
    </w:p>
    <w:p w14:paraId="22383247" w14:textId="77777777" w:rsidR="00CD2BC7" w:rsidRPr="00CD2BC7" w:rsidRDefault="00CD2BC7" w:rsidP="00CD2BC7">
      <w:pPr>
        <w:pStyle w:val="Pogodstavek"/>
        <w:numPr>
          <w:ilvl w:val="0"/>
          <w:numId w:val="20"/>
        </w:numPr>
        <w:rPr>
          <w:rFonts w:ascii="Arial" w:hAnsi="Arial" w:cs="Arial"/>
        </w:rPr>
      </w:pPr>
      <w:r w:rsidRPr="00CD2BC7">
        <w:rPr>
          <w:rFonts w:ascii="Arial" w:hAnsi="Arial" w:cs="Arial"/>
        </w:rPr>
        <w:t>Zavarovanje za dobro izvedbo pogodbenih obveznosti posamezni naročnik unovči, če</w:t>
      </w:r>
      <w:r w:rsidR="008F1619">
        <w:rPr>
          <w:rFonts w:ascii="Arial" w:hAnsi="Arial" w:cs="Arial"/>
        </w:rPr>
        <w:t xml:space="preserve"> izbrana</w:t>
      </w:r>
      <w:r w:rsidRPr="00CD2BC7">
        <w:rPr>
          <w:rFonts w:ascii="Arial" w:hAnsi="Arial" w:cs="Arial"/>
        </w:rPr>
        <w:t xml:space="preserve"> stranka okvirnega sporazuma svojih obveznosti do </w:t>
      </w:r>
      <w:r w:rsidR="008F1619">
        <w:rPr>
          <w:rFonts w:ascii="Arial" w:hAnsi="Arial" w:cs="Arial"/>
        </w:rPr>
        <w:t xml:space="preserve">posameznega </w:t>
      </w:r>
      <w:r w:rsidRPr="00CD2BC7">
        <w:rPr>
          <w:rFonts w:ascii="Arial" w:hAnsi="Arial" w:cs="Arial"/>
        </w:rPr>
        <w:t xml:space="preserve">naročnika ne izpolni skladno z določili okvirnega sporazuma, v dogovorjeni kvaliteti, obsegu ali rokih ali v primeru, da stranka okvirnega sporazuma po svoji krivdi odstopi od okvirnega sporazuma ali v primeru, da </w:t>
      </w:r>
      <w:r w:rsidR="00DB11C1">
        <w:rPr>
          <w:rFonts w:ascii="Arial" w:hAnsi="Arial" w:cs="Arial"/>
        </w:rPr>
        <w:t xml:space="preserve">posamezni </w:t>
      </w:r>
      <w:r w:rsidRPr="00CD2BC7">
        <w:rPr>
          <w:rFonts w:ascii="Arial" w:hAnsi="Arial" w:cs="Arial"/>
        </w:rPr>
        <w:t xml:space="preserve">naročnik po krivdi stranke okvirnega sporazuma odstopi od okvirnega sporazuma. </w:t>
      </w:r>
    </w:p>
    <w:p w14:paraId="60ED85C3" w14:textId="77777777" w:rsidR="00CD2BC7" w:rsidRPr="00CD2BC7" w:rsidRDefault="00DB11C1" w:rsidP="00CD2BC7">
      <w:pPr>
        <w:pStyle w:val="Pogodstavek"/>
        <w:numPr>
          <w:ilvl w:val="0"/>
          <w:numId w:val="20"/>
        </w:numPr>
        <w:rPr>
          <w:rFonts w:ascii="Arial" w:hAnsi="Arial" w:cs="Arial"/>
        </w:rPr>
      </w:pPr>
      <w:r>
        <w:rPr>
          <w:rFonts w:ascii="Arial" w:hAnsi="Arial" w:cs="Arial"/>
        </w:rPr>
        <w:t>Posamezni n</w:t>
      </w:r>
      <w:r w:rsidR="00CD2BC7" w:rsidRPr="00CD2BC7">
        <w:rPr>
          <w:rFonts w:ascii="Arial" w:hAnsi="Arial" w:cs="Arial"/>
        </w:rPr>
        <w:t xml:space="preserve">aročnik lahko stranki okvirnega sporazuma vrne zavarovanje za dobro izvedbo pogodbenih obveznosti pred rokom njenega poteka le v primeru, da bo ta v celoti izpolnila vse obveznosti iz okvirnega sporazuma in bodo razpoložljiva sredstva v celoti predčasno izčrpana. </w:t>
      </w:r>
    </w:p>
    <w:p w14:paraId="13317DFB" w14:textId="77777777" w:rsidR="00CD2BC7" w:rsidRPr="00CD2BC7" w:rsidRDefault="00CD2BC7" w:rsidP="00CD2BC7">
      <w:pPr>
        <w:pStyle w:val="Pogodstavek"/>
        <w:numPr>
          <w:ilvl w:val="0"/>
          <w:numId w:val="20"/>
        </w:numPr>
        <w:rPr>
          <w:rFonts w:ascii="Arial" w:hAnsi="Arial" w:cs="Arial"/>
        </w:rPr>
      </w:pPr>
      <w:r w:rsidRPr="00CD2BC7">
        <w:rPr>
          <w:rFonts w:ascii="Arial" w:hAnsi="Arial" w:cs="Arial"/>
        </w:rPr>
        <w:t xml:space="preserve">Okvirni sporazum o izvedbi javnega naročila postane za posamezno stranko okvirnega sporazuma (izbrano v posameznem 12 mesečnem obdobju) veljaven pod pogojem, da stranka okvirnega sporazuma v </w:t>
      </w:r>
      <w:r w:rsidR="00357981">
        <w:rPr>
          <w:rFonts w:ascii="Arial" w:hAnsi="Arial" w:cs="Arial"/>
        </w:rPr>
        <w:t>rokih</w:t>
      </w:r>
      <w:r w:rsidRPr="00CD2BC7">
        <w:rPr>
          <w:rFonts w:ascii="Arial" w:hAnsi="Arial" w:cs="Arial"/>
        </w:rPr>
        <w:t xml:space="preserve"> iz prvega odstavka tega člena predloži ustrezno finančno zavarovanje za dobro izvedbo pogodbenih obveznosti.</w:t>
      </w:r>
    </w:p>
    <w:p w14:paraId="6CBACE7D" w14:textId="77777777" w:rsidR="00CD2BC7" w:rsidRPr="00CD2BC7" w:rsidRDefault="00CD2BC7" w:rsidP="00CD2BC7">
      <w:pPr>
        <w:pStyle w:val="Pogodstavek"/>
        <w:numPr>
          <w:ilvl w:val="0"/>
          <w:numId w:val="20"/>
        </w:numPr>
        <w:rPr>
          <w:rFonts w:ascii="Arial" w:hAnsi="Arial" w:cs="Arial"/>
        </w:rPr>
      </w:pPr>
      <w:r w:rsidRPr="00CD2BC7">
        <w:rPr>
          <w:rFonts w:ascii="Arial" w:hAnsi="Arial" w:cs="Arial"/>
        </w:rPr>
        <w:t xml:space="preserve">Za tiste stranke okvirnega sporazuma, ki za posamezno obdobje izvajanja niso izbrane, okvirni sporazum velja od podpisa vseh pogodbenih strank. </w:t>
      </w:r>
    </w:p>
    <w:p w14:paraId="5590761D" w14:textId="77777777" w:rsidR="00CD2BC7" w:rsidRPr="00CD2BC7" w:rsidRDefault="00CD2BC7" w:rsidP="00CD2BC7">
      <w:pPr>
        <w:pStyle w:val="Poglen"/>
        <w:rPr>
          <w:rFonts w:ascii="Arial" w:hAnsi="Arial"/>
        </w:rPr>
      </w:pPr>
    </w:p>
    <w:p w14:paraId="2210152C" w14:textId="77777777" w:rsidR="00CD2BC7" w:rsidRPr="00CD2BC7" w:rsidRDefault="00CD2BC7" w:rsidP="00CD2BC7">
      <w:pPr>
        <w:numPr>
          <w:ilvl w:val="0"/>
          <w:numId w:val="15"/>
        </w:numPr>
        <w:spacing w:after="0" w:line="240" w:lineRule="auto"/>
        <w:jc w:val="both"/>
        <w:rPr>
          <w:rFonts w:ascii="Arial" w:hAnsi="Arial" w:cs="Arial"/>
          <w:sz w:val="20"/>
          <w:szCs w:val="20"/>
        </w:rPr>
      </w:pPr>
      <w:r w:rsidRPr="00CD2BC7">
        <w:rPr>
          <w:rFonts w:ascii="Arial" w:hAnsi="Arial" w:cs="Arial"/>
          <w:sz w:val="20"/>
          <w:szCs w:val="20"/>
        </w:rPr>
        <w:t xml:space="preserve">Finančno zavarovanje za dobro izvedbo pogodbenih obveznosti lahko </w:t>
      </w:r>
      <w:r w:rsidR="003049B2">
        <w:rPr>
          <w:rFonts w:ascii="Arial" w:hAnsi="Arial" w:cs="Arial"/>
          <w:sz w:val="20"/>
          <w:szCs w:val="20"/>
        </w:rPr>
        <w:t xml:space="preserve">posamezni </w:t>
      </w:r>
      <w:r w:rsidRPr="00CD2BC7">
        <w:rPr>
          <w:rFonts w:ascii="Arial" w:hAnsi="Arial" w:cs="Arial"/>
          <w:sz w:val="20"/>
          <w:szCs w:val="20"/>
        </w:rPr>
        <w:t>naročnik unovči ob kršitvah okvirnega sporazuma, kot jih določa 22. člen tega okvirnega sporazuma.</w:t>
      </w:r>
    </w:p>
    <w:p w14:paraId="5E08FC45" w14:textId="77777777" w:rsidR="00CD2BC7" w:rsidRPr="00CD2BC7" w:rsidRDefault="00CD2BC7" w:rsidP="00CD2BC7">
      <w:pPr>
        <w:numPr>
          <w:ilvl w:val="0"/>
          <w:numId w:val="15"/>
        </w:numPr>
        <w:spacing w:after="0" w:line="240" w:lineRule="auto"/>
        <w:jc w:val="both"/>
        <w:rPr>
          <w:rFonts w:ascii="Arial" w:hAnsi="Arial" w:cs="Arial"/>
          <w:sz w:val="20"/>
          <w:szCs w:val="20"/>
        </w:rPr>
      </w:pPr>
      <w:r w:rsidRPr="00CD2BC7">
        <w:rPr>
          <w:rFonts w:ascii="Arial" w:hAnsi="Arial" w:cs="Arial"/>
          <w:sz w:val="20"/>
          <w:szCs w:val="20"/>
        </w:rPr>
        <w:t xml:space="preserve">V kolikor posamezni naročnik unovči finančno zavarovanje za dobro izvedbo pogodbenih obveznosti, mora stranka okvirnega sporazuma predložiti </w:t>
      </w:r>
      <w:r w:rsidR="003049B2">
        <w:rPr>
          <w:rFonts w:ascii="Arial" w:hAnsi="Arial" w:cs="Arial"/>
          <w:sz w:val="20"/>
          <w:szCs w:val="20"/>
        </w:rPr>
        <w:t xml:space="preserve">posameznemu </w:t>
      </w:r>
      <w:r w:rsidRPr="00CD2BC7">
        <w:rPr>
          <w:rFonts w:ascii="Arial" w:hAnsi="Arial" w:cs="Arial"/>
          <w:sz w:val="20"/>
          <w:szCs w:val="20"/>
        </w:rPr>
        <w:t>naročniku v roku štirinajst (14) dni od unovčenja zavarovanja novo zavarovanje za dobro izvedbo pogodbenih obveznosti v enaki višini in z enako končno veljavnostjo kot prvotno zavarovanje za dobro izvedbo pogodbenih obveznosti.</w:t>
      </w:r>
    </w:p>
    <w:p w14:paraId="19C2C141" w14:textId="77777777" w:rsidR="00CD2BC7" w:rsidRPr="00CD2BC7" w:rsidRDefault="00CD2BC7" w:rsidP="00CD2BC7">
      <w:pPr>
        <w:numPr>
          <w:ilvl w:val="0"/>
          <w:numId w:val="15"/>
        </w:numPr>
        <w:spacing w:after="0" w:line="240" w:lineRule="auto"/>
        <w:jc w:val="both"/>
        <w:rPr>
          <w:rFonts w:ascii="Arial" w:hAnsi="Arial" w:cs="Arial"/>
          <w:sz w:val="20"/>
          <w:szCs w:val="20"/>
        </w:rPr>
      </w:pPr>
      <w:r w:rsidRPr="00CD2BC7">
        <w:rPr>
          <w:rFonts w:ascii="Arial" w:hAnsi="Arial" w:cs="Arial"/>
          <w:sz w:val="20"/>
          <w:szCs w:val="20"/>
        </w:rPr>
        <w:t>Unovčenje finančnega zavarovanja za dobro izvedbo pogodbenih obveznosti ne odvezuje stranke okvirnega sporazuma od njegove obveznosti povrniti naročniku škodo v višini zneska razlike med višino dejanske škode, ki jo je posamezni naročnik zaradi neizpolnjevanja obveznosti okvirnega sporazuma utrpel in zneskom unovčenega finančnega zavarovanja za dobro izvedbo pogodbenih obveznosti.</w:t>
      </w:r>
    </w:p>
    <w:p w14:paraId="5F7C9A73" w14:textId="77777777" w:rsidR="00CD2BC7" w:rsidRPr="00CD2BC7" w:rsidRDefault="00CD2BC7" w:rsidP="00CD2BC7">
      <w:pPr>
        <w:pStyle w:val="Pogpoglavje"/>
        <w:tabs>
          <w:tab w:val="clear" w:pos="360"/>
        </w:tabs>
        <w:rPr>
          <w:rFonts w:ascii="Arial" w:hAnsi="Arial"/>
        </w:rPr>
      </w:pPr>
      <w:r w:rsidRPr="00CD2BC7">
        <w:rPr>
          <w:rFonts w:ascii="Arial" w:hAnsi="Arial"/>
        </w:rPr>
        <w:lastRenderedPageBreak/>
        <w:t>SKRBNIKI OKVIRNEGA SPORAZUMA</w:t>
      </w:r>
    </w:p>
    <w:p w14:paraId="4A3E24B0" w14:textId="77777777" w:rsidR="00CD2BC7" w:rsidRPr="00CD2BC7" w:rsidRDefault="00CD2BC7" w:rsidP="00CD2BC7">
      <w:pPr>
        <w:pStyle w:val="Poglen"/>
        <w:rPr>
          <w:rFonts w:ascii="Arial" w:hAnsi="Arial"/>
        </w:rPr>
      </w:pPr>
    </w:p>
    <w:p w14:paraId="4D1257E4" w14:textId="77777777" w:rsidR="00CD2BC7" w:rsidRPr="00CD2BC7" w:rsidRDefault="00CD2BC7" w:rsidP="00CD2BC7">
      <w:pPr>
        <w:pStyle w:val="Pogodstavek"/>
        <w:numPr>
          <w:ilvl w:val="0"/>
          <w:numId w:val="11"/>
        </w:numPr>
        <w:rPr>
          <w:rFonts w:ascii="Arial" w:hAnsi="Arial" w:cs="Arial"/>
        </w:rPr>
      </w:pPr>
      <w:r w:rsidRPr="00CD2BC7">
        <w:rPr>
          <w:rFonts w:ascii="Arial" w:hAnsi="Arial" w:cs="Arial"/>
        </w:rPr>
        <w:t>Skrbnik okvirnega sporazuma na strani naročnika MOPE je</w:t>
      </w:r>
      <w:r w:rsidR="003049B2">
        <w:rPr>
          <w:rFonts w:ascii="Arial" w:hAnsi="Arial" w:cs="Arial"/>
        </w:rPr>
        <w:t xml:space="preserve">: </w:t>
      </w:r>
      <w:r w:rsidRPr="00CD2BC7">
        <w:rPr>
          <w:rFonts w:ascii="Arial" w:hAnsi="Arial" w:cs="Arial"/>
        </w:rPr>
        <w:t xml:space="preserve"> Ime in priimek, e-naslov: </w:t>
      </w:r>
      <w:proofErr w:type="spellStart"/>
      <w:r w:rsidRPr="00CD2BC7">
        <w:rPr>
          <w:rFonts w:ascii="Arial" w:hAnsi="Arial" w:cs="Arial"/>
        </w:rPr>
        <w:t>xxxxx</w:t>
      </w:r>
      <w:proofErr w:type="spellEnd"/>
      <w:r w:rsidRPr="00CD2BC7">
        <w:rPr>
          <w:rFonts w:ascii="Arial" w:hAnsi="Arial" w:cs="Arial"/>
        </w:rPr>
        <w:t>.</w:t>
      </w:r>
    </w:p>
    <w:p w14:paraId="53C2AB81" w14:textId="77777777" w:rsidR="00CD2BC7" w:rsidRPr="00CD2BC7" w:rsidRDefault="00CD2BC7" w:rsidP="00CD2BC7">
      <w:pPr>
        <w:pStyle w:val="Pogodstavek"/>
        <w:numPr>
          <w:ilvl w:val="0"/>
          <w:numId w:val="11"/>
        </w:numPr>
        <w:rPr>
          <w:rFonts w:ascii="Arial" w:hAnsi="Arial" w:cs="Arial"/>
        </w:rPr>
      </w:pPr>
      <w:r w:rsidRPr="00CD2BC7">
        <w:rPr>
          <w:rFonts w:ascii="Arial" w:hAnsi="Arial" w:cs="Arial"/>
        </w:rPr>
        <w:t>Skrbnik okvirneg</w:t>
      </w:r>
      <w:r w:rsidR="003049B2">
        <w:rPr>
          <w:rFonts w:ascii="Arial" w:hAnsi="Arial" w:cs="Arial"/>
        </w:rPr>
        <w:t>a sporazuma na strani posameznega naročnika</w:t>
      </w:r>
      <w:r w:rsidRPr="00CD2BC7">
        <w:rPr>
          <w:rFonts w:ascii="Arial" w:hAnsi="Arial" w:cs="Arial"/>
        </w:rPr>
        <w:t xml:space="preserve"> je:</w:t>
      </w:r>
      <w:r w:rsidR="003049B2">
        <w:rPr>
          <w:rFonts w:ascii="Arial" w:hAnsi="Arial" w:cs="Arial"/>
        </w:rPr>
        <w:t xml:space="preserve"> </w:t>
      </w:r>
      <w:r w:rsidR="003049B2" w:rsidRPr="00CD2BC7">
        <w:rPr>
          <w:rFonts w:ascii="Arial" w:hAnsi="Arial" w:cs="Arial"/>
        </w:rPr>
        <w:t xml:space="preserve">Ime in priimek, e-naslov: </w:t>
      </w:r>
      <w:proofErr w:type="spellStart"/>
      <w:r w:rsidR="003049B2" w:rsidRPr="00CD2BC7">
        <w:rPr>
          <w:rFonts w:ascii="Arial" w:hAnsi="Arial" w:cs="Arial"/>
        </w:rPr>
        <w:t>xxxxx</w:t>
      </w:r>
      <w:proofErr w:type="spellEnd"/>
      <w:r w:rsidR="003049B2" w:rsidRPr="00CD2BC7">
        <w:rPr>
          <w:rFonts w:ascii="Arial" w:hAnsi="Arial" w:cs="Arial"/>
        </w:rPr>
        <w:t>.</w:t>
      </w:r>
    </w:p>
    <w:p w14:paraId="6E3A605B" w14:textId="77777777" w:rsidR="00CD2BC7" w:rsidRPr="00CD2BC7" w:rsidRDefault="00CD2BC7" w:rsidP="00CD2BC7">
      <w:pPr>
        <w:pStyle w:val="Pogodstavek"/>
        <w:numPr>
          <w:ilvl w:val="0"/>
          <w:numId w:val="11"/>
        </w:numPr>
        <w:rPr>
          <w:rFonts w:ascii="Arial" w:hAnsi="Arial" w:cs="Arial"/>
        </w:rPr>
      </w:pPr>
      <w:r w:rsidRPr="00CD2BC7">
        <w:rPr>
          <w:rFonts w:ascii="Arial" w:hAnsi="Arial" w:cs="Arial"/>
        </w:rPr>
        <w:t>Skrbnik okvirnega sporazuma s strani stranke okvirnega sporazuma je:</w:t>
      </w:r>
    </w:p>
    <w:p w14:paraId="508F83DC" w14:textId="77777777" w:rsidR="00CD2BC7" w:rsidRPr="00CD2BC7" w:rsidRDefault="00CD2BC7" w:rsidP="00CD2BC7">
      <w:pPr>
        <w:numPr>
          <w:ilvl w:val="1"/>
          <w:numId w:val="11"/>
        </w:numPr>
        <w:spacing w:after="0" w:line="240" w:lineRule="auto"/>
        <w:jc w:val="both"/>
        <w:rPr>
          <w:rFonts w:ascii="Arial" w:hAnsi="Arial" w:cs="Arial"/>
          <w:sz w:val="20"/>
          <w:szCs w:val="20"/>
        </w:rPr>
      </w:pPr>
      <w:r w:rsidRPr="00CD2BC7">
        <w:rPr>
          <w:rFonts w:ascii="Arial" w:hAnsi="Arial" w:cs="Arial"/>
          <w:sz w:val="20"/>
          <w:szCs w:val="20"/>
        </w:rPr>
        <w:t xml:space="preserve">za prvo navedeno stranko: Ime in priimek, e-naslov: </w:t>
      </w:r>
      <w:proofErr w:type="spellStart"/>
      <w:r w:rsidRPr="00CD2BC7">
        <w:rPr>
          <w:rFonts w:ascii="Arial" w:hAnsi="Arial" w:cs="Arial"/>
          <w:sz w:val="20"/>
          <w:szCs w:val="20"/>
        </w:rPr>
        <w:t>xxxxx</w:t>
      </w:r>
      <w:proofErr w:type="spellEnd"/>
      <w:r w:rsidRPr="00CD2BC7">
        <w:rPr>
          <w:rFonts w:ascii="Arial" w:hAnsi="Arial" w:cs="Arial"/>
          <w:sz w:val="20"/>
          <w:szCs w:val="20"/>
        </w:rPr>
        <w:t>,</w:t>
      </w:r>
    </w:p>
    <w:p w14:paraId="2CC2720E" w14:textId="77777777" w:rsidR="00CD2BC7" w:rsidRPr="00CD2BC7" w:rsidRDefault="00CD2BC7" w:rsidP="00CD2BC7">
      <w:pPr>
        <w:numPr>
          <w:ilvl w:val="1"/>
          <w:numId w:val="11"/>
        </w:numPr>
        <w:spacing w:after="0" w:line="240" w:lineRule="auto"/>
        <w:jc w:val="both"/>
        <w:rPr>
          <w:rFonts w:ascii="Arial" w:hAnsi="Arial" w:cs="Arial"/>
          <w:sz w:val="20"/>
          <w:szCs w:val="20"/>
        </w:rPr>
      </w:pPr>
      <w:r w:rsidRPr="00CD2BC7">
        <w:rPr>
          <w:rFonts w:ascii="Arial" w:hAnsi="Arial" w:cs="Arial"/>
          <w:sz w:val="20"/>
          <w:szCs w:val="20"/>
        </w:rPr>
        <w:t xml:space="preserve">za drugo navedeno stranko: Ime in priimek, e-naslov: </w:t>
      </w:r>
      <w:proofErr w:type="spellStart"/>
      <w:r w:rsidRPr="00CD2BC7">
        <w:rPr>
          <w:rFonts w:ascii="Arial" w:hAnsi="Arial" w:cs="Arial"/>
          <w:sz w:val="20"/>
          <w:szCs w:val="20"/>
        </w:rPr>
        <w:t>xxxxx</w:t>
      </w:r>
      <w:proofErr w:type="spellEnd"/>
      <w:r w:rsidRPr="00CD2BC7">
        <w:rPr>
          <w:rFonts w:ascii="Arial" w:hAnsi="Arial" w:cs="Arial"/>
          <w:sz w:val="20"/>
          <w:szCs w:val="20"/>
        </w:rPr>
        <w:t>,</w:t>
      </w:r>
    </w:p>
    <w:p w14:paraId="3A9E427A" w14:textId="77777777" w:rsidR="00CD2BC7" w:rsidRPr="00CD2BC7" w:rsidRDefault="00CD2BC7" w:rsidP="00CD2BC7">
      <w:pPr>
        <w:numPr>
          <w:ilvl w:val="1"/>
          <w:numId w:val="11"/>
        </w:numPr>
        <w:spacing w:after="0" w:line="240" w:lineRule="auto"/>
        <w:jc w:val="both"/>
        <w:rPr>
          <w:rFonts w:ascii="Arial" w:hAnsi="Arial" w:cs="Arial"/>
          <w:sz w:val="20"/>
          <w:szCs w:val="20"/>
        </w:rPr>
      </w:pPr>
      <w:r w:rsidRPr="00CD2BC7">
        <w:rPr>
          <w:rFonts w:ascii="Arial" w:hAnsi="Arial" w:cs="Arial"/>
          <w:sz w:val="20"/>
          <w:szCs w:val="20"/>
        </w:rPr>
        <w:t xml:space="preserve">za tretjo navedeno stranko: Ime in priimek, e-naslov: </w:t>
      </w:r>
      <w:proofErr w:type="spellStart"/>
      <w:r w:rsidRPr="00CD2BC7">
        <w:rPr>
          <w:rFonts w:ascii="Arial" w:hAnsi="Arial" w:cs="Arial"/>
          <w:sz w:val="20"/>
          <w:szCs w:val="20"/>
        </w:rPr>
        <w:t>xxxxx</w:t>
      </w:r>
      <w:proofErr w:type="spellEnd"/>
      <w:r w:rsidRPr="00CD2BC7">
        <w:rPr>
          <w:rFonts w:ascii="Arial" w:hAnsi="Arial" w:cs="Arial"/>
          <w:sz w:val="20"/>
          <w:szCs w:val="20"/>
        </w:rPr>
        <w:t>,</w:t>
      </w:r>
    </w:p>
    <w:p w14:paraId="64690F6B" w14:textId="77777777" w:rsidR="00CD2BC7" w:rsidRPr="00CD2BC7" w:rsidRDefault="00CD2BC7" w:rsidP="003049B2">
      <w:pPr>
        <w:spacing w:after="0" w:line="240" w:lineRule="auto"/>
        <w:ind w:left="720"/>
        <w:jc w:val="both"/>
        <w:rPr>
          <w:rFonts w:ascii="Arial" w:hAnsi="Arial" w:cs="Arial"/>
          <w:sz w:val="20"/>
          <w:szCs w:val="20"/>
        </w:rPr>
      </w:pPr>
    </w:p>
    <w:p w14:paraId="2D81788E" w14:textId="77777777" w:rsidR="00CD2BC7" w:rsidRPr="00CD2BC7" w:rsidRDefault="00CD2BC7" w:rsidP="00CD2BC7">
      <w:pPr>
        <w:pStyle w:val="Pogodstavek"/>
        <w:numPr>
          <w:ilvl w:val="0"/>
          <w:numId w:val="11"/>
        </w:numPr>
        <w:rPr>
          <w:rFonts w:ascii="Arial" w:hAnsi="Arial" w:cs="Arial"/>
        </w:rPr>
      </w:pPr>
      <w:r w:rsidRPr="00CD2BC7">
        <w:rPr>
          <w:rFonts w:ascii="Arial" w:hAnsi="Arial" w:cs="Arial"/>
        </w:rPr>
        <w:t>Stranke okvirnega sporazuma morajo naročnik</w:t>
      </w:r>
      <w:r w:rsidR="003049B2">
        <w:rPr>
          <w:rFonts w:ascii="Arial" w:hAnsi="Arial" w:cs="Arial"/>
        </w:rPr>
        <w:t>a</w:t>
      </w:r>
      <w:r w:rsidRPr="00CD2BC7">
        <w:rPr>
          <w:rFonts w:ascii="Arial" w:hAnsi="Arial" w:cs="Arial"/>
        </w:rPr>
        <w:t xml:space="preserve"> pisno obvestiti o morebitni zamenjavi skrbnika ali spremembi njegovega e-naslova.</w:t>
      </w:r>
    </w:p>
    <w:p w14:paraId="5AFA9CA7" w14:textId="77777777" w:rsidR="00CD2BC7" w:rsidRPr="00CD2BC7" w:rsidRDefault="00CD2BC7" w:rsidP="00CD2BC7">
      <w:pPr>
        <w:pStyle w:val="Pogpoglavje"/>
        <w:tabs>
          <w:tab w:val="clear" w:pos="360"/>
        </w:tabs>
        <w:rPr>
          <w:rFonts w:ascii="Arial" w:hAnsi="Arial"/>
        </w:rPr>
      </w:pPr>
      <w:r w:rsidRPr="00CD2BC7">
        <w:rPr>
          <w:rFonts w:ascii="Arial" w:hAnsi="Arial"/>
        </w:rPr>
        <w:t>ODSTOP OD OKVIRNEGA SPORAZUMA</w:t>
      </w:r>
    </w:p>
    <w:p w14:paraId="5B588DEE" w14:textId="77777777" w:rsidR="00CD2BC7" w:rsidRPr="00CD2BC7" w:rsidRDefault="00CD2BC7" w:rsidP="00CD2BC7">
      <w:pPr>
        <w:pStyle w:val="Poglen"/>
        <w:rPr>
          <w:rFonts w:ascii="Arial" w:hAnsi="Arial"/>
        </w:rPr>
      </w:pPr>
    </w:p>
    <w:p w14:paraId="6F49C670" w14:textId="77777777" w:rsidR="00CD2BC7" w:rsidRPr="00CD2BC7" w:rsidRDefault="00CD2BC7" w:rsidP="00CD2BC7">
      <w:pPr>
        <w:pStyle w:val="Pogodstavek"/>
        <w:numPr>
          <w:ilvl w:val="0"/>
          <w:numId w:val="17"/>
        </w:numPr>
        <w:rPr>
          <w:rFonts w:ascii="Arial" w:hAnsi="Arial" w:cs="Arial"/>
        </w:rPr>
      </w:pPr>
      <w:r w:rsidRPr="00CD2BC7">
        <w:rPr>
          <w:rFonts w:ascii="Arial" w:hAnsi="Arial" w:cs="Arial"/>
        </w:rPr>
        <w:t>Naročnik</w:t>
      </w:r>
      <w:r w:rsidR="003049B2">
        <w:rPr>
          <w:rFonts w:ascii="Arial" w:hAnsi="Arial" w:cs="Arial"/>
        </w:rPr>
        <w:t xml:space="preserve">a </w:t>
      </w:r>
      <w:r w:rsidRPr="00CD2BC7">
        <w:rPr>
          <w:rFonts w:ascii="Arial" w:hAnsi="Arial" w:cs="Arial"/>
        </w:rPr>
        <w:t>lahko kadarkoli, brez razloga, odstopi</w:t>
      </w:r>
      <w:r w:rsidR="003049B2">
        <w:rPr>
          <w:rFonts w:ascii="Arial" w:hAnsi="Arial" w:cs="Arial"/>
        </w:rPr>
        <w:t>ta</w:t>
      </w:r>
      <w:r w:rsidRPr="00CD2BC7">
        <w:rPr>
          <w:rFonts w:ascii="Arial" w:hAnsi="Arial" w:cs="Arial"/>
        </w:rPr>
        <w:t xml:space="preserve">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7C4EB4DD" w14:textId="77777777" w:rsidR="00CD2BC7" w:rsidRPr="00CD2BC7" w:rsidRDefault="00CD2BC7" w:rsidP="00CD2BC7">
      <w:pPr>
        <w:pStyle w:val="Pogodstavek"/>
        <w:numPr>
          <w:ilvl w:val="0"/>
          <w:numId w:val="17"/>
        </w:numPr>
        <w:rPr>
          <w:rFonts w:ascii="Arial" w:hAnsi="Arial" w:cs="Arial"/>
          <w:color w:val="000000" w:themeColor="text1"/>
        </w:rPr>
      </w:pPr>
      <w:r w:rsidRPr="00CD2BC7">
        <w:rPr>
          <w:rFonts w:ascii="Arial" w:hAnsi="Arial" w:cs="Arial"/>
        </w:rPr>
        <w:t>Naročnik</w:t>
      </w:r>
      <w:r w:rsidR="003049B2">
        <w:rPr>
          <w:rFonts w:ascii="Arial" w:hAnsi="Arial" w:cs="Arial"/>
        </w:rPr>
        <w:t>a</w:t>
      </w:r>
      <w:r w:rsidRPr="00CD2BC7">
        <w:rPr>
          <w:rFonts w:ascii="Arial" w:hAnsi="Arial" w:cs="Arial"/>
        </w:rPr>
        <w:t xml:space="preserve"> lahko od tega okvirnega sporazuma odstopi</w:t>
      </w:r>
      <w:r w:rsidR="003049B2">
        <w:rPr>
          <w:rFonts w:ascii="Arial" w:hAnsi="Arial" w:cs="Arial"/>
        </w:rPr>
        <w:t>ta</w:t>
      </w:r>
      <w:r w:rsidRPr="00CD2BC7">
        <w:rPr>
          <w:rFonts w:ascii="Arial" w:hAnsi="Arial" w:cs="Arial"/>
        </w:rPr>
        <w:t xml:space="preserve"> brez odpovednega roka v primeru, da so izčrpan</w:t>
      </w:r>
      <w:r w:rsidR="003049B2">
        <w:rPr>
          <w:rFonts w:ascii="Arial" w:hAnsi="Arial" w:cs="Arial"/>
        </w:rPr>
        <w:t>a zagotovljena sredstva posameznega naročnika</w:t>
      </w:r>
      <w:r w:rsidRPr="00CD2BC7">
        <w:rPr>
          <w:rFonts w:ascii="Arial" w:hAnsi="Arial" w:cs="Arial"/>
        </w:rPr>
        <w:t xml:space="preserve"> </w:t>
      </w:r>
      <w:r w:rsidRPr="00CD2BC7">
        <w:rPr>
          <w:rFonts w:ascii="Arial" w:hAnsi="Arial" w:cs="Arial"/>
          <w:color w:val="000000" w:themeColor="text1"/>
        </w:rPr>
        <w:t>in v primeru, da mu ponujene cene ne omogočajo gospodarnega izvajanja dejavnosti ter v primeru, da izgubi status izvajalca gospodarske javne službe</w:t>
      </w:r>
      <w:r w:rsidRPr="00CD2BC7">
        <w:rPr>
          <w:rFonts w:ascii="Arial" w:hAnsi="Arial" w:cs="Arial"/>
        </w:rPr>
        <w:t xml:space="preserve"> </w:t>
      </w:r>
      <w:r w:rsidRPr="00CD2BC7">
        <w:rPr>
          <w:rFonts w:ascii="Arial" w:hAnsi="Arial" w:cs="Arial"/>
          <w:color w:val="000000" w:themeColor="text1"/>
        </w:rPr>
        <w:t>obdelave določenih vrst komunalnih odpadkov.</w:t>
      </w:r>
    </w:p>
    <w:p w14:paraId="727D7DFD" w14:textId="77777777" w:rsidR="00CD2BC7" w:rsidRPr="00CD2BC7" w:rsidRDefault="00CD2BC7" w:rsidP="00CD2BC7">
      <w:pPr>
        <w:pStyle w:val="Pogodstavek"/>
        <w:numPr>
          <w:ilvl w:val="0"/>
          <w:numId w:val="17"/>
        </w:numPr>
        <w:rPr>
          <w:rFonts w:ascii="Arial" w:hAnsi="Arial" w:cs="Arial"/>
        </w:rPr>
      </w:pPr>
      <w:r w:rsidRPr="00CD2BC7">
        <w:rPr>
          <w:rFonts w:ascii="Arial" w:hAnsi="Arial" w:cs="Arial"/>
        </w:rPr>
        <w:t>V primeru bistvenih ali ponavljajočih se kršitev določil okvirnega sporazuma lahko odstopi</w:t>
      </w:r>
      <w:r w:rsidR="003049B2">
        <w:rPr>
          <w:rFonts w:ascii="Arial" w:hAnsi="Arial" w:cs="Arial"/>
        </w:rPr>
        <w:t>ta</w:t>
      </w:r>
      <w:r w:rsidRPr="00CD2BC7">
        <w:rPr>
          <w:rFonts w:ascii="Arial" w:hAnsi="Arial" w:cs="Arial"/>
        </w:rPr>
        <w:t xml:space="preserve"> od okvirnega sporazuma tako naročnik</w:t>
      </w:r>
      <w:r w:rsidR="003049B2">
        <w:rPr>
          <w:rFonts w:ascii="Arial" w:hAnsi="Arial" w:cs="Arial"/>
        </w:rPr>
        <w:t>a</w:t>
      </w:r>
      <w:r w:rsidRPr="00CD2BC7">
        <w:rPr>
          <w:rFonts w:ascii="Arial" w:hAnsi="Arial" w:cs="Arial"/>
        </w:rPr>
        <w:t xml:space="preserve"> kot tudi katerakoli stranka okvirnega sporazuma. Na možnost odstopa mora stranka okvirnega sporazuma naročnika predhodno pisno obv</w:t>
      </w:r>
      <w:r w:rsidR="003049B2">
        <w:rPr>
          <w:rFonts w:ascii="Arial" w:hAnsi="Arial" w:cs="Arial"/>
        </w:rPr>
        <w:t>estiti s priporočeno pošto in ju</w:t>
      </w:r>
      <w:r w:rsidRPr="00CD2BC7">
        <w:rPr>
          <w:rFonts w:ascii="Arial" w:hAnsi="Arial" w:cs="Arial"/>
        </w:rPr>
        <w:t xml:space="preserve"> pozvati k odpravi bistvenih ali ponavljajočih se kršitev. Če naročnik</w:t>
      </w:r>
      <w:r w:rsidR="003049B2">
        <w:rPr>
          <w:rFonts w:ascii="Arial" w:hAnsi="Arial" w:cs="Arial"/>
        </w:rPr>
        <w:t>a</w:t>
      </w:r>
      <w:r w:rsidRPr="00CD2BC7">
        <w:rPr>
          <w:rFonts w:ascii="Arial" w:hAnsi="Arial" w:cs="Arial"/>
        </w:rPr>
        <w:t xml:space="preserve"> kljub pisnemu obvestilu s kršitvami ne preneha</w:t>
      </w:r>
      <w:r w:rsidR="003049B2">
        <w:rPr>
          <w:rFonts w:ascii="Arial" w:hAnsi="Arial" w:cs="Arial"/>
        </w:rPr>
        <w:t>ta</w:t>
      </w:r>
      <w:r w:rsidRPr="00CD2BC7">
        <w:rPr>
          <w:rFonts w:ascii="Arial" w:hAnsi="Arial" w:cs="Arial"/>
        </w:rPr>
        <w:t>, je odstopni rok 1 (en) mesec, ki se šteje od dneva pošiljanja pisne odpovedi s priporočeno pošto.</w:t>
      </w:r>
    </w:p>
    <w:p w14:paraId="53574EEA" w14:textId="77777777" w:rsidR="00CD2BC7" w:rsidRPr="00CD2BC7" w:rsidRDefault="00CD2BC7" w:rsidP="00CD2BC7">
      <w:pPr>
        <w:pStyle w:val="Pogodstavek"/>
        <w:numPr>
          <w:ilvl w:val="0"/>
          <w:numId w:val="17"/>
        </w:numPr>
        <w:rPr>
          <w:rFonts w:ascii="Arial" w:hAnsi="Arial" w:cs="Arial"/>
        </w:rPr>
      </w:pPr>
      <w:r w:rsidRPr="00CD2BC7">
        <w:rPr>
          <w:rFonts w:ascii="Arial" w:hAnsi="Arial" w:cs="Arial"/>
        </w:rPr>
        <w:t xml:space="preserve">V primeru iz prejšnjega odstavka, ko od okvirnega sporazuma odstopi ena od strank okvirnega sporazuma, okvirni sporazum ostaja v veljavi za </w:t>
      </w:r>
      <w:r w:rsidR="003049B2">
        <w:rPr>
          <w:rFonts w:ascii="Arial" w:hAnsi="Arial" w:cs="Arial"/>
        </w:rPr>
        <w:t>naročnika</w:t>
      </w:r>
      <w:r w:rsidRPr="00CD2BC7">
        <w:rPr>
          <w:rFonts w:ascii="Arial" w:hAnsi="Arial" w:cs="Arial"/>
        </w:rPr>
        <w:t xml:space="preserve"> in preostale stranke okvirnega sporazuma.</w:t>
      </w:r>
    </w:p>
    <w:p w14:paraId="577B5886" w14:textId="77777777" w:rsidR="00CD2BC7" w:rsidRPr="00CD2BC7" w:rsidRDefault="00CD2BC7" w:rsidP="00CD2BC7">
      <w:pPr>
        <w:pStyle w:val="Pogodstavek"/>
        <w:numPr>
          <w:ilvl w:val="0"/>
          <w:numId w:val="17"/>
        </w:numPr>
        <w:rPr>
          <w:rFonts w:ascii="Arial" w:hAnsi="Arial" w:cs="Arial"/>
        </w:rPr>
      </w:pPr>
      <w:r w:rsidRPr="00CD2BC7">
        <w:rPr>
          <w:rFonts w:ascii="Arial" w:hAnsi="Arial" w:cs="Arial"/>
        </w:rPr>
        <w:t>V kolikor od okvirnega sporazuma odstopi naročnik MOPE, se šteje, da odstop učinkuje tudi za posamezne</w:t>
      </w:r>
      <w:r w:rsidR="003049B2">
        <w:rPr>
          <w:rFonts w:ascii="Arial" w:hAnsi="Arial" w:cs="Arial"/>
        </w:rPr>
        <w:t>ga naročnika</w:t>
      </w:r>
      <w:r w:rsidRPr="00CD2BC7">
        <w:rPr>
          <w:rFonts w:ascii="Arial" w:hAnsi="Arial" w:cs="Arial"/>
        </w:rPr>
        <w:t>.</w:t>
      </w:r>
    </w:p>
    <w:p w14:paraId="31FFEDA3" w14:textId="77777777" w:rsidR="00CD2BC7" w:rsidRPr="00CD2BC7" w:rsidRDefault="00CD2BC7" w:rsidP="00CD2BC7">
      <w:pPr>
        <w:pStyle w:val="Pogodstavek"/>
        <w:numPr>
          <w:ilvl w:val="0"/>
          <w:numId w:val="17"/>
        </w:numPr>
        <w:rPr>
          <w:rFonts w:ascii="Arial" w:hAnsi="Arial" w:cs="Arial"/>
        </w:rPr>
      </w:pPr>
      <w:r w:rsidRPr="00CD2BC7">
        <w:rPr>
          <w:rFonts w:ascii="Arial" w:hAnsi="Arial" w:cs="Arial"/>
        </w:rPr>
        <w:t>Med veljavnostjo tega okvirnega sporazuma lahko naročnik</w:t>
      </w:r>
      <w:r w:rsidR="00BD2787">
        <w:rPr>
          <w:rFonts w:ascii="Arial" w:hAnsi="Arial" w:cs="Arial"/>
        </w:rPr>
        <w:t>a</w:t>
      </w:r>
      <w:r w:rsidRPr="00CD2BC7">
        <w:rPr>
          <w:rFonts w:ascii="Arial" w:hAnsi="Arial" w:cs="Arial"/>
        </w:rPr>
        <w:t xml:space="preserve"> ne glede na določbe zakona, ki ureja obligacijska razmerja, odstopi</w:t>
      </w:r>
      <w:r w:rsidR="00BD2787">
        <w:rPr>
          <w:rFonts w:ascii="Arial" w:hAnsi="Arial" w:cs="Arial"/>
        </w:rPr>
        <w:t>ta</w:t>
      </w:r>
      <w:r w:rsidRPr="00CD2BC7">
        <w:rPr>
          <w:rFonts w:ascii="Arial" w:hAnsi="Arial" w:cs="Arial"/>
        </w:rPr>
        <w:t xml:space="preserve"> od okvirnega sporazuma v naslednjih okoliščinah:</w:t>
      </w:r>
    </w:p>
    <w:p w14:paraId="424C61B4" w14:textId="77777777" w:rsidR="00CD2BC7" w:rsidRDefault="00CD2BC7" w:rsidP="00357981">
      <w:pPr>
        <w:pStyle w:val="Pogalineje"/>
        <w:numPr>
          <w:ilvl w:val="1"/>
          <w:numId w:val="17"/>
        </w:numPr>
        <w:rPr>
          <w:rFonts w:ascii="Arial" w:hAnsi="Arial" w:cs="Arial"/>
        </w:rPr>
      </w:pPr>
      <w:r w:rsidRPr="00CD2BC7">
        <w:rPr>
          <w:rFonts w:ascii="Arial" w:hAnsi="Arial" w:cs="Arial"/>
        </w:rPr>
        <w:t>javno naročilo je bilo bistveno spremenjeno, kar terja nov postopek javnega naročanja,</w:t>
      </w:r>
    </w:p>
    <w:p w14:paraId="074D07EB" w14:textId="77777777" w:rsidR="00CD2BC7" w:rsidRDefault="00CD2BC7" w:rsidP="00357981">
      <w:pPr>
        <w:pStyle w:val="Pogalineje"/>
        <w:numPr>
          <w:ilvl w:val="1"/>
          <w:numId w:val="17"/>
        </w:numPr>
        <w:rPr>
          <w:rFonts w:ascii="Arial" w:hAnsi="Arial" w:cs="Arial"/>
        </w:rPr>
      </w:pPr>
      <w:r w:rsidRPr="00357981">
        <w:rPr>
          <w:rFonts w:ascii="Arial" w:hAnsi="Arial" w:cs="Arial"/>
        </w:rPr>
        <w:t>v času oddaje javnega naročila je bila stranka okvirnega sporazuma v enem od položajev, zaradi katerega bi ga naročnik MOPE moral izključiti iz postopka javnega naročanja, pa s tem dejstvom naročnik ni bil seznanjen v postopku javnega naročanja,</w:t>
      </w:r>
    </w:p>
    <w:p w14:paraId="31356776" w14:textId="77777777" w:rsidR="00CD2BC7" w:rsidRPr="00E31F04" w:rsidRDefault="00E31F04" w:rsidP="00E31F04">
      <w:pPr>
        <w:pStyle w:val="Pogalineje"/>
        <w:numPr>
          <w:ilvl w:val="1"/>
          <w:numId w:val="17"/>
        </w:numPr>
        <w:rPr>
          <w:rFonts w:ascii="Arial" w:hAnsi="Arial" w:cs="Arial"/>
        </w:rPr>
      </w:pPr>
      <w:r w:rsidRPr="00CD2BC7">
        <w:rPr>
          <w:rFonts w:ascii="Arial" w:hAnsi="Arial" w:cs="Arial"/>
        </w:rPr>
        <w:t>zaradi hudih kršitev obveznosti iz PEU, PDEU in ZJN-3, ki jih je po postopku v skladu z 258. členom PDEU ugotovilo Sodišče Evropske unije, javno naročilo ne bi smelo biti oddano stranki okvirnega sporazuma.</w:t>
      </w:r>
    </w:p>
    <w:p w14:paraId="68CEF055" w14:textId="77777777" w:rsidR="00CD2BC7" w:rsidRDefault="00BD2787" w:rsidP="00CD2BC7">
      <w:pPr>
        <w:pStyle w:val="Pogodstavek"/>
        <w:numPr>
          <w:ilvl w:val="0"/>
          <w:numId w:val="20"/>
        </w:numPr>
        <w:rPr>
          <w:rFonts w:ascii="Arial" w:hAnsi="Arial" w:cs="Arial"/>
        </w:rPr>
      </w:pPr>
      <w:r>
        <w:rPr>
          <w:rFonts w:ascii="Arial" w:hAnsi="Arial" w:cs="Arial"/>
        </w:rPr>
        <w:t>V primeru odstopa so</w:t>
      </w:r>
      <w:r w:rsidR="00CD2BC7" w:rsidRPr="00CD2BC7">
        <w:rPr>
          <w:rFonts w:ascii="Arial" w:hAnsi="Arial" w:cs="Arial"/>
        </w:rPr>
        <w:t xml:space="preserve"> posamezni naročnik in stranke okvirnega sporazuma dolžne poravnati medsebojne obveznosti iz tega sporazuma in nastalo škodo.</w:t>
      </w:r>
    </w:p>
    <w:p w14:paraId="58259CE9" w14:textId="77777777" w:rsidR="00EC28A3" w:rsidRPr="00EC28A3" w:rsidRDefault="00EC28A3" w:rsidP="00EC28A3">
      <w:pPr>
        <w:pStyle w:val="Pogodstavek"/>
        <w:numPr>
          <w:ilvl w:val="0"/>
          <w:numId w:val="20"/>
        </w:numPr>
        <w:rPr>
          <w:rFonts w:ascii="Arial" w:hAnsi="Arial" w:cs="Arial"/>
        </w:rPr>
      </w:pPr>
      <w:r w:rsidRPr="00EC28A3">
        <w:rPr>
          <w:rFonts w:ascii="Arial" w:hAnsi="Arial" w:cs="Arial"/>
        </w:rPr>
        <w:t>Če stranka okvirnega sporazuma ob oddaji ponudbe še ni razpolagala z veljavnim soglasjem za pošiljanje odpadkov (po Uredbi (ES) št. 1013/2006 in Uredbo o izvajanju Uredbe (ES) o pošiljanju odpadkov – Uradni list RS, št. 78/16 in 94/21)) mora</w:t>
      </w:r>
    </w:p>
    <w:p w14:paraId="36017727" w14:textId="77777777" w:rsidR="00EC28A3" w:rsidRPr="00EC28A3" w:rsidRDefault="00EC28A3" w:rsidP="00EC28A3">
      <w:pPr>
        <w:pStyle w:val="Pogodstavek"/>
        <w:ind w:left="360"/>
        <w:rPr>
          <w:rFonts w:ascii="Arial" w:hAnsi="Arial" w:cs="Arial"/>
        </w:rPr>
      </w:pPr>
      <w:r w:rsidRPr="00EC28A3">
        <w:rPr>
          <w:rFonts w:ascii="Arial" w:hAnsi="Arial" w:cs="Arial"/>
        </w:rPr>
        <w:t>-  v roku 14 dni po podpisu okvirnega sporazuma naročniku predložiti dokazilo o oddaji vloge za pridobitev soglasja za pošiljanje odpadkov v skladu z navedenimi uredbami;</w:t>
      </w:r>
    </w:p>
    <w:p w14:paraId="7144EB35" w14:textId="77777777" w:rsidR="00EC28A3" w:rsidRPr="00EC28A3" w:rsidRDefault="00EC28A3" w:rsidP="00EC28A3">
      <w:pPr>
        <w:pStyle w:val="Pogodstavek"/>
        <w:ind w:left="360"/>
        <w:rPr>
          <w:rFonts w:ascii="Arial" w:hAnsi="Arial" w:cs="Arial"/>
        </w:rPr>
      </w:pPr>
      <w:r w:rsidRPr="00EC28A3">
        <w:rPr>
          <w:rFonts w:ascii="Arial" w:hAnsi="Arial" w:cs="Arial"/>
        </w:rPr>
        <w:t>- v roku 3 mesecev po podpisu okvirnega sporazuma naročniku predložiti kopijo izdanega veljavnega soglasja in najkasneje v 14 dneh po potrditvi prejema soglasja s strani naročnika pričeti z izvajanjem predmeta javnega naročila v skladu z veljavnimi predpisi. Če stranka okvirnega sporazuma v navedenih rokih tega soglasja ne predloži ali ne začne z izvajanjem predmeta javnega naročila, si naročnik pridržuje pravico od pogodbe s tem ponudnikom odstopiti brez odškodninske odgovornosti ter unovčiti zavarovanje za dobro izvedbo pogodbenih obveznosti.</w:t>
      </w:r>
    </w:p>
    <w:p w14:paraId="545B9310" w14:textId="77777777" w:rsidR="00EC28A3" w:rsidRPr="00CD2BC7" w:rsidRDefault="00EC28A3" w:rsidP="00EC28A3">
      <w:pPr>
        <w:pStyle w:val="Pogodstavek"/>
        <w:ind w:left="360"/>
        <w:rPr>
          <w:rFonts w:ascii="Arial" w:hAnsi="Arial" w:cs="Arial"/>
        </w:rPr>
      </w:pPr>
    </w:p>
    <w:p w14:paraId="65E6DE3E" w14:textId="77777777" w:rsidR="00CD2BC7" w:rsidRPr="00CD2BC7" w:rsidRDefault="00CD2BC7" w:rsidP="00CD2BC7">
      <w:pPr>
        <w:pStyle w:val="Pogpoglavje"/>
        <w:tabs>
          <w:tab w:val="clear" w:pos="360"/>
        </w:tabs>
        <w:rPr>
          <w:rFonts w:ascii="Arial" w:hAnsi="Arial"/>
        </w:rPr>
      </w:pPr>
      <w:r w:rsidRPr="00CD2BC7">
        <w:rPr>
          <w:rFonts w:ascii="Arial" w:hAnsi="Arial"/>
        </w:rPr>
        <w:lastRenderedPageBreak/>
        <w:t>PROTIKORUPCIJSKA KLAVZULA IN RAZVEZNI POGOJ</w:t>
      </w:r>
    </w:p>
    <w:p w14:paraId="64E8E9E8" w14:textId="77777777" w:rsidR="00CD2BC7" w:rsidRPr="00CD2BC7" w:rsidRDefault="00CD2BC7" w:rsidP="00CD2BC7">
      <w:pPr>
        <w:pStyle w:val="Poglen"/>
        <w:rPr>
          <w:rFonts w:ascii="Arial" w:hAnsi="Arial"/>
        </w:rPr>
      </w:pPr>
    </w:p>
    <w:p w14:paraId="56624D02" w14:textId="77777777" w:rsidR="00CD2BC7" w:rsidRPr="00CD2BC7" w:rsidRDefault="00CD2BC7" w:rsidP="00CD2BC7">
      <w:pPr>
        <w:pStyle w:val="Pogodstavek"/>
        <w:numPr>
          <w:ilvl w:val="0"/>
          <w:numId w:val="26"/>
        </w:numPr>
        <w:rPr>
          <w:rFonts w:ascii="Arial" w:hAnsi="Arial" w:cs="Arial"/>
        </w:rPr>
      </w:pPr>
      <w:r w:rsidRPr="00CD2BC7">
        <w:rPr>
          <w:rFonts w:ascii="Arial" w:hAnsi="Arial" w:cs="Arial"/>
        </w:rPr>
        <w:t>Ta okvirni sporazum je ničen, če kdorkoli v imenu ali na račun druge stranke, predstavniku ali posredniku organa ali organizacije iz javnega sektorja obljubi, ponudi ali da kakršnokoli nedovoljeno korist za:</w:t>
      </w:r>
    </w:p>
    <w:p w14:paraId="14313CDE" w14:textId="77777777" w:rsidR="00CD2BC7" w:rsidRPr="00CD2BC7" w:rsidRDefault="00CD2BC7" w:rsidP="00CD2BC7">
      <w:pPr>
        <w:pStyle w:val="Pogalineje"/>
        <w:numPr>
          <w:ilvl w:val="1"/>
          <w:numId w:val="26"/>
        </w:numPr>
        <w:rPr>
          <w:rFonts w:ascii="Arial" w:hAnsi="Arial" w:cs="Arial"/>
        </w:rPr>
      </w:pPr>
      <w:r w:rsidRPr="00CD2BC7">
        <w:rPr>
          <w:rFonts w:ascii="Arial" w:hAnsi="Arial" w:cs="Arial"/>
        </w:rPr>
        <w:t>pridobitev posla ali</w:t>
      </w:r>
    </w:p>
    <w:p w14:paraId="3FF8BCC8" w14:textId="77777777" w:rsidR="00CD2BC7" w:rsidRPr="00CD2BC7" w:rsidRDefault="00CD2BC7" w:rsidP="00CD2BC7">
      <w:pPr>
        <w:pStyle w:val="Pogalineje"/>
        <w:numPr>
          <w:ilvl w:val="1"/>
          <w:numId w:val="26"/>
        </w:numPr>
        <w:rPr>
          <w:rFonts w:ascii="Arial" w:hAnsi="Arial" w:cs="Arial"/>
        </w:rPr>
      </w:pPr>
      <w:r w:rsidRPr="00CD2BC7">
        <w:rPr>
          <w:rFonts w:ascii="Arial" w:hAnsi="Arial" w:cs="Arial"/>
        </w:rPr>
        <w:t>za sklenitev posla pod ugodnejšimi pogoji ali</w:t>
      </w:r>
    </w:p>
    <w:p w14:paraId="446F1DF9" w14:textId="77777777" w:rsidR="00CD2BC7" w:rsidRPr="00CD2BC7" w:rsidRDefault="00CD2BC7" w:rsidP="00CD2BC7">
      <w:pPr>
        <w:pStyle w:val="Pogalineje"/>
        <w:numPr>
          <w:ilvl w:val="1"/>
          <w:numId w:val="26"/>
        </w:numPr>
        <w:rPr>
          <w:rFonts w:ascii="Arial" w:hAnsi="Arial" w:cs="Arial"/>
        </w:rPr>
      </w:pPr>
      <w:r w:rsidRPr="00CD2BC7">
        <w:rPr>
          <w:rFonts w:ascii="Arial" w:hAnsi="Arial" w:cs="Arial"/>
        </w:rPr>
        <w:t>za opustitev dolžnega nadzora nad izvajanjem obveznosti po tem okvirnem sporazumu ali</w:t>
      </w:r>
    </w:p>
    <w:p w14:paraId="75DDA0B6" w14:textId="77777777" w:rsidR="00CD2BC7" w:rsidRPr="00CD2BC7" w:rsidRDefault="00CD2BC7" w:rsidP="00CD2BC7">
      <w:pPr>
        <w:pStyle w:val="Pogalineje"/>
        <w:numPr>
          <w:ilvl w:val="1"/>
          <w:numId w:val="26"/>
        </w:numPr>
        <w:rPr>
          <w:rFonts w:ascii="Arial" w:hAnsi="Arial" w:cs="Arial"/>
        </w:rPr>
      </w:pPr>
      <w:r w:rsidRPr="00CD2BC7">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526B5C5A" w14:textId="77777777" w:rsidR="00CD2BC7" w:rsidRPr="00CD2BC7" w:rsidRDefault="00CD2BC7" w:rsidP="00CD2BC7">
      <w:pPr>
        <w:pStyle w:val="Pogodstavek"/>
        <w:numPr>
          <w:ilvl w:val="0"/>
          <w:numId w:val="26"/>
        </w:numPr>
        <w:rPr>
          <w:rFonts w:ascii="Arial" w:hAnsi="Arial" w:cs="Arial"/>
        </w:rPr>
      </w:pPr>
      <w:r w:rsidRPr="00CD2BC7">
        <w:rPr>
          <w:rFonts w:ascii="Arial" w:hAnsi="Arial" w:cs="Arial"/>
        </w:rPr>
        <w:t>Naročnik</w:t>
      </w:r>
      <w:r w:rsidR="00BD2787">
        <w:rPr>
          <w:rFonts w:ascii="Arial" w:hAnsi="Arial" w:cs="Arial"/>
        </w:rPr>
        <w:t>a</w:t>
      </w:r>
      <w:r w:rsidRPr="00CD2BC7">
        <w:rPr>
          <w:rFonts w:ascii="Arial" w:hAnsi="Arial" w:cs="Arial"/>
        </w:rPr>
        <w:t xml:space="preserve">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7BC2DACF" w14:textId="77777777" w:rsidR="00CD2BC7" w:rsidRPr="00CD2BC7" w:rsidRDefault="00CD2BC7" w:rsidP="00CD2BC7">
      <w:pPr>
        <w:pStyle w:val="Poglen"/>
        <w:rPr>
          <w:rFonts w:ascii="Arial" w:hAnsi="Arial"/>
        </w:rPr>
      </w:pPr>
    </w:p>
    <w:p w14:paraId="7D512989" w14:textId="77777777" w:rsidR="00CD2BC7" w:rsidRPr="00CD2BC7" w:rsidRDefault="00CD2BC7" w:rsidP="00CD2BC7">
      <w:pPr>
        <w:pStyle w:val="Pogodstavek"/>
        <w:numPr>
          <w:ilvl w:val="0"/>
          <w:numId w:val="27"/>
        </w:numPr>
        <w:rPr>
          <w:rFonts w:ascii="Arial" w:hAnsi="Arial" w:cs="Arial"/>
        </w:rPr>
      </w:pPr>
      <w:r w:rsidRPr="00CD2BC7">
        <w:rPr>
          <w:rFonts w:ascii="Arial" w:hAnsi="Arial" w:cs="Arial"/>
        </w:rPr>
        <w:t>Ta okvirni sporazum je sklenjen pod razveznim pogojem, ki se uresniči:</w:t>
      </w:r>
    </w:p>
    <w:p w14:paraId="2DB3742B" w14:textId="77777777" w:rsidR="00CD2BC7" w:rsidRPr="00CD2BC7" w:rsidRDefault="00CD2BC7" w:rsidP="00CD2BC7">
      <w:pPr>
        <w:pStyle w:val="Pogalineje"/>
        <w:numPr>
          <w:ilvl w:val="1"/>
          <w:numId w:val="27"/>
        </w:numPr>
        <w:rPr>
          <w:rFonts w:ascii="Arial" w:hAnsi="Arial" w:cs="Arial"/>
        </w:rPr>
      </w:pPr>
      <w:r w:rsidRPr="00CD2BC7">
        <w:rPr>
          <w:rFonts w:ascii="Arial" w:hAnsi="Arial" w:cs="Arial"/>
        </w:rPr>
        <w:t xml:space="preserve">če </w:t>
      </w:r>
      <w:r w:rsidR="00BD2787">
        <w:rPr>
          <w:rFonts w:ascii="Arial" w:hAnsi="Arial" w:cs="Arial"/>
        </w:rPr>
        <w:t>sta naročnika</w:t>
      </w:r>
      <w:r w:rsidRPr="00CD2BC7">
        <w:rPr>
          <w:rFonts w:ascii="Arial" w:hAnsi="Arial" w:cs="Arial"/>
        </w:rPr>
        <w:t xml:space="preserve"> seznanjen</w:t>
      </w:r>
      <w:r w:rsidR="00BD2787">
        <w:rPr>
          <w:rFonts w:ascii="Arial" w:hAnsi="Arial" w:cs="Arial"/>
        </w:rPr>
        <w:t>a</w:t>
      </w:r>
      <w:r w:rsidRPr="00CD2BC7">
        <w:rPr>
          <w:rFonts w:ascii="Arial" w:hAnsi="Arial" w:cs="Arial"/>
        </w:rPr>
        <w:t xml:space="preserve">, da je sodišče s pravnomočno odločitvijo ugotovilo kršitev obveznosti iz drugega odstavka 3. člena ZJN-3 s strani stranke okvirnega sporazuma ali njenega podizvajalca ali </w:t>
      </w:r>
    </w:p>
    <w:p w14:paraId="587C51CA" w14:textId="77777777" w:rsidR="00CD2BC7" w:rsidRPr="00CD2BC7" w:rsidRDefault="00CD2BC7" w:rsidP="00CD2BC7">
      <w:pPr>
        <w:pStyle w:val="Pogalineje"/>
        <w:numPr>
          <w:ilvl w:val="1"/>
          <w:numId w:val="27"/>
        </w:numPr>
        <w:rPr>
          <w:rFonts w:ascii="Arial" w:hAnsi="Arial" w:cs="Arial"/>
        </w:rPr>
      </w:pPr>
      <w:r w:rsidRPr="00CD2BC7">
        <w:rPr>
          <w:rFonts w:ascii="Arial" w:hAnsi="Arial" w:cs="Arial"/>
        </w:rPr>
        <w:t xml:space="preserve">če </w:t>
      </w:r>
      <w:r w:rsidR="00BD2787">
        <w:rPr>
          <w:rFonts w:ascii="Arial" w:hAnsi="Arial" w:cs="Arial"/>
        </w:rPr>
        <w:t>sta</w:t>
      </w:r>
      <w:r w:rsidRPr="00CD2BC7">
        <w:rPr>
          <w:rFonts w:ascii="Arial" w:hAnsi="Arial" w:cs="Arial"/>
        </w:rPr>
        <w:t xml:space="preserve"> naročnik</w:t>
      </w:r>
      <w:r w:rsidR="00BD2787">
        <w:rPr>
          <w:rFonts w:ascii="Arial" w:hAnsi="Arial" w:cs="Arial"/>
        </w:rPr>
        <w:t>a</w:t>
      </w:r>
      <w:r w:rsidRPr="00CD2BC7">
        <w:rPr>
          <w:rFonts w:ascii="Arial" w:hAnsi="Arial" w:cs="Arial"/>
        </w:rPr>
        <w:t xml:space="preserve"> seznanjen</w:t>
      </w:r>
      <w:r w:rsidR="00BD2787">
        <w:rPr>
          <w:rFonts w:ascii="Arial" w:hAnsi="Arial" w:cs="Arial"/>
        </w:rPr>
        <w:t>a</w:t>
      </w:r>
      <w:r w:rsidRPr="00CD2BC7">
        <w:rPr>
          <w:rFonts w:ascii="Arial" w:hAnsi="Arial" w:cs="Arial"/>
        </w:rPr>
        <w:t>, da je pristojni državni organ pri stranki okvirnega sporazuma ali njenemu podizvajalcu v času izvajanja okvirnega sporazuma ugotovil najmanj dve kršitvi v zvezi 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345A86C1" w14:textId="77777777" w:rsidR="00CD2BC7" w:rsidRPr="00CD2BC7" w:rsidRDefault="00CD2BC7" w:rsidP="00CD2BC7">
      <w:pPr>
        <w:pStyle w:val="Pogodstavek"/>
        <w:numPr>
          <w:ilvl w:val="0"/>
          <w:numId w:val="27"/>
        </w:numPr>
        <w:rPr>
          <w:rFonts w:ascii="Arial" w:hAnsi="Arial" w:cs="Arial"/>
        </w:rPr>
      </w:pPr>
      <w:r w:rsidRPr="00CD2BC7">
        <w:rPr>
          <w:rFonts w:ascii="Arial" w:hAnsi="Arial" w:cs="Arial"/>
        </w:rPr>
        <w:t>Razvezni pogoj se uresniči pod pogoji in na način, opredeljen v tretji alineji četrtega odstavka 67. člena ZJN-3.</w:t>
      </w:r>
    </w:p>
    <w:bookmarkEnd w:id="2"/>
    <w:bookmarkEnd w:id="3"/>
    <w:p w14:paraId="0FF061D3" w14:textId="77777777" w:rsidR="00CD2BC7" w:rsidRPr="00CD2BC7" w:rsidRDefault="00CD2BC7" w:rsidP="00CD2BC7">
      <w:pPr>
        <w:pStyle w:val="Pogpoglavje"/>
        <w:tabs>
          <w:tab w:val="clear" w:pos="360"/>
        </w:tabs>
        <w:rPr>
          <w:rFonts w:ascii="Arial" w:hAnsi="Arial"/>
        </w:rPr>
      </w:pPr>
      <w:r w:rsidRPr="00CD2BC7">
        <w:rPr>
          <w:rFonts w:ascii="Arial" w:hAnsi="Arial"/>
        </w:rPr>
        <w:t>KONČNE DOLOČBE</w:t>
      </w:r>
    </w:p>
    <w:p w14:paraId="13E5889D" w14:textId="77777777" w:rsidR="00CD2BC7" w:rsidRPr="00CD2BC7" w:rsidRDefault="00CD2BC7" w:rsidP="00CD2BC7">
      <w:pPr>
        <w:pStyle w:val="Poglen"/>
        <w:rPr>
          <w:rFonts w:ascii="Arial" w:hAnsi="Arial"/>
        </w:rPr>
      </w:pPr>
    </w:p>
    <w:p w14:paraId="67B6A1E9" w14:textId="77777777" w:rsidR="00CD2BC7" w:rsidRPr="00CD2BC7" w:rsidRDefault="00CD2BC7" w:rsidP="00CD2BC7">
      <w:pPr>
        <w:pStyle w:val="Pogodstavek"/>
        <w:rPr>
          <w:rFonts w:ascii="Arial" w:hAnsi="Arial" w:cs="Arial"/>
        </w:rPr>
      </w:pPr>
      <w:r w:rsidRPr="00CD2BC7">
        <w:rPr>
          <w:rFonts w:ascii="Arial" w:hAnsi="Arial" w:cs="Arial"/>
        </w:rPr>
        <w:t>Naročnik</w:t>
      </w:r>
      <w:r w:rsidR="00BD2787">
        <w:rPr>
          <w:rFonts w:ascii="Arial" w:hAnsi="Arial" w:cs="Arial"/>
        </w:rPr>
        <w:t>a</w:t>
      </w:r>
      <w:r w:rsidRPr="00CD2BC7">
        <w:rPr>
          <w:rFonts w:ascii="Arial" w:hAnsi="Arial" w:cs="Arial"/>
        </w:rPr>
        <w:t xml:space="preserve"> in stranke okvirnega sporazuma se obvezujejo, da bodo uredile vse, kar je potrebno za izvršitev sporazuma in da bodo ravnale kot dobri gospodarji. Za urejanje razmerij, ki niso urejena s sporazumom, se uporabljajo določila ZJN-3 in Obligacijskega zakonika, Uradni list RS, št. 97/07 - uradno prečiščeno besedilo, 64/16 - </w:t>
      </w:r>
      <w:proofErr w:type="spellStart"/>
      <w:r w:rsidRPr="00CD2BC7">
        <w:rPr>
          <w:rFonts w:ascii="Arial" w:hAnsi="Arial" w:cs="Arial"/>
        </w:rPr>
        <w:t>odl</w:t>
      </w:r>
      <w:proofErr w:type="spellEnd"/>
      <w:r w:rsidRPr="00CD2BC7">
        <w:rPr>
          <w:rFonts w:ascii="Arial" w:hAnsi="Arial" w:cs="Arial"/>
        </w:rPr>
        <w:t>. US in 20/18 – OROZ631 (v nadaljevanju: OZ).</w:t>
      </w:r>
    </w:p>
    <w:p w14:paraId="646E4E4B" w14:textId="77777777" w:rsidR="00CD2BC7" w:rsidRPr="00CD2BC7" w:rsidRDefault="00CD2BC7" w:rsidP="00CD2BC7">
      <w:pPr>
        <w:pStyle w:val="Poglen"/>
        <w:rPr>
          <w:rFonts w:ascii="Arial" w:hAnsi="Arial"/>
        </w:rPr>
      </w:pPr>
    </w:p>
    <w:p w14:paraId="76BE8D9A" w14:textId="77777777" w:rsidR="00CD2BC7" w:rsidRPr="00CD2BC7" w:rsidRDefault="00CD2BC7" w:rsidP="00CD2BC7">
      <w:pPr>
        <w:numPr>
          <w:ilvl w:val="0"/>
          <w:numId w:val="18"/>
        </w:numPr>
        <w:spacing w:after="0" w:line="240" w:lineRule="auto"/>
        <w:rPr>
          <w:rFonts w:ascii="Arial" w:hAnsi="Arial" w:cs="Arial"/>
          <w:sz w:val="20"/>
          <w:szCs w:val="20"/>
        </w:rPr>
      </w:pPr>
      <w:r w:rsidRPr="00CD2BC7">
        <w:rPr>
          <w:rFonts w:ascii="Arial" w:hAnsi="Arial" w:cs="Arial"/>
          <w:sz w:val="20"/>
          <w:szCs w:val="20"/>
        </w:rPr>
        <w:t>Pogoji tega okvirnega sporazuma so veljavni za čas trajanja okvirnega sporazuma.</w:t>
      </w:r>
    </w:p>
    <w:p w14:paraId="074B3E8A" w14:textId="77777777" w:rsidR="00CD2BC7" w:rsidRPr="00CD2BC7" w:rsidRDefault="00CD2BC7" w:rsidP="00CD2BC7">
      <w:pPr>
        <w:numPr>
          <w:ilvl w:val="0"/>
          <w:numId w:val="18"/>
        </w:numPr>
        <w:spacing w:after="0" w:line="240" w:lineRule="auto"/>
        <w:jc w:val="both"/>
        <w:rPr>
          <w:rFonts w:ascii="Arial" w:hAnsi="Arial" w:cs="Arial"/>
          <w:sz w:val="20"/>
          <w:szCs w:val="20"/>
        </w:rPr>
      </w:pPr>
      <w:r w:rsidRPr="00CD2BC7">
        <w:rPr>
          <w:rFonts w:ascii="Arial" w:hAnsi="Arial" w:cs="Arial"/>
          <w:sz w:val="20"/>
          <w:szCs w:val="20"/>
        </w:rPr>
        <w:t>Okvirni sporazum se lahko spremeni ali dopolni s pisnim aneksom, ki ga sporazumno sprejmejo in podpišejo naročnik</w:t>
      </w:r>
      <w:r w:rsidR="00BD2787">
        <w:rPr>
          <w:rFonts w:ascii="Arial" w:hAnsi="Arial" w:cs="Arial"/>
          <w:sz w:val="20"/>
          <w:szCs w:val="20"/>
        </w:rPr>
        <w:t>a</w:t>
      </w:r>
      <w:r w:rsidRPr="00CD2BC7">
        <w:rPr>
          <w:rFonts w:ascii="Arial" w:hAnsi="Arial" w:cs="Arial"/>
          <w:sz w:val="20"/>
          <w:szCs w:val="20"/>
        </w:rPr>
        <w:t xml:space="preserve"> in stranke okvirnega sporazuma, vendar spremembe ali dopolnitve ne smejo biti v nasprotju z določili ZJN-3 in OZ. </w:t>
      </w:r>
    </w:p>
    <w:p w14:paraId="6CAAF5B1" w14:textId="77777777" w:rsidR="00CD2BC7" w:rsidRPr="00CD2BC7" w:rsidRDefault="00CD2BC7" w:rsidP="00CD2BC7">
      <w:pPr>
        <w:numPr>
          <w:ilvl w:val="0"/>
          <w:numId w:val="18"/>
        </w:numPr>
        <w:spacing w:after="0" w:line="240" w:lineRule="auto"/>
        <w:jc w:val="both"/>
        <w:rPr>
          <w:rFonts w:ascii="Arial" w:hAnsi="Arial" w:cs="Arial"/>
          <w:sz w:val="20"/>
          <w:szCs w:val="20"/>
        </w:rPr>
      </w:pPr>
      <w:r w:rsidRPr="00CD2BC7">
        <w:rPr>
          <w:rFonts w:ascii="Arial" w:hAnsi="Arial"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75A08507" w14:textId="77777777" w:rsidR="00CD2BC7" w:rsidRPr="00CD2BC7" w:rsidRDefault="00CD2BC7" w:rsidP="00CD2BC7">
      <w:pPr>
        <w:pStyle w:val="Poglen"/>
        <w:rPr>
          <w:rFonts w:ascii="Arial" w:hAnsi="Arial"/>
        </w:rPr>
      </w:pPr>
    </w:p>
    <w:p w14:paraId="2A1C55F4" w14:textId="77777777" w:rsidR="00CD2BC7" w:rsidRPr="00CD2BC7" w:rsidRDefault="00CD2BC7" w:rsidP="00CD2BC7">
      <w:pPr>
        <w:numPr>
          <w:ilvl w:val="12"/>
          <w:numId w:val="0"/>
        </w:numPr>
        <w:spacing w:after="0" w:line="240" w:lineRule="auto"/>
        <w:jc w:val="both"/>
        <w:rPr>
          <w:rFonts w:ascii="Arial" w:hAnsi="Arial" w:cs="Arial"/>
          <w:sz w:val="20"/>
          <w:szCs w:val="20"/>
        </w:rPr>
      </w:pPr>
      <w:r w:rsidRPr="00CD2BC7">
        <w:rPr>
          <w:rFonts w:ascii="Arial" w:hAnsi="Arial" w:cs="Arial"/>
          <w:sz w:val="20"/>
          <w:szCs w:val="20"/>
        </w:rPr>
        <w:t>Naročnik</w:t>
      </w:r>
      <w:r w:rsidR="00BD2787">
        <w:rPr>
          <w:rFonts w:ascii="Arial" w:hAnsi="Arial" w:cs="Arial"/>
          <w:sz w:val="20"/>
          <w:szCs w:val="20"/>
        </w:rPr>
        <w:t>a</w:t>
      </w:r>
      <w:r w:rsidRPr="00CD2BC7">
        <w:rPr>
          <w:rFonts w:ascii="Arial" w:hAnsi="Arial" w:cs="Arial"/>
          <w:sz w:val="20"/>
          <w:szCs w:val="20"/>
        </w:rPr>
        <w:t xml:space="preserve"> in stranke okvirnega sporazuma soglašajo, da morebitnih osebnih podatkov ne bodo uporabljale v nasprotju z določili veljavnega Zakona o varstvu osebnih podatkov. Hkrati bodo zagotavljale pogoje in ukrepe za zagotovitev varstva osebnih podatkov in preprečevale morebitne zlorabe, v smislu določil navedenega zakona.</w:t>
      </w:r>
    </w:p>
    <w:p w14:paraId="1C1A4796" w14:textId="77777777" w:rsidR="00CD2BC7" w:rsidRPr="00CD2BC7" w:rsidRDefault="00CD2BC7" w:rsidP="00CD2BC7">
      <w:pPr>
        <w:pStyle w:val="Poglen"/>
        <w:rPr>
          <w:rFonts w:ascii="Arial" w:hAnsi="Arial"/>
        </w:rPr>
      </w:pPr>
    </w:p>
    <w:p w14:paraId="37390615" w14:textId="77777777" w:rsidR="00CD2BC7" w:rsidRPr="00CD2BC7" w:rsidRDefault="00CD2BC7" w:rsidP="00CD2BC7">
      <w:pPr>
        <w:numPr>
          <w:ilvl w:val="12"/>
          <w:numId w:val="0"/>
        </w:numPr>
        <w:spacing w:after="0" w:line="240" w:lineRule="auto"/>
        <w:jc w:val="both"/>
        <w:rPr>
          <w:rFonts w:ascii="Arial" w:hAnsi="Arial" w:cs="Arial"/>
          <w:sz w:val="20"/>
          <w:szCs w:val="20"/>
        </w:rPr>
      </w:pPr>
      <w:r w:rsidRPr="00CD2BC7">
        <w:rPr>
          <w:rFonts w:ascii="Arial" w:hAnsi="Arial" w:cs="Arial"/>
          <w:sz w:val="20"/>
          <w:szCs w:val="20"/>
        </w:rPr>
        <w:t>V primeru statusne spremembe naročnikov ali strank okvirnega sporazuma, se vse obveznosti po tem okvirnem sporazumu prenesejo na njihove univerzalne pravne naslednike.</w:t>
      </w:r>
    </w:p>
    <w:p w14:paraId="21AB1D23" w14:textId="77777777" w:rsidR="00CD2BC7" w:rsidRPr="00CD2BC7" w:rsidRDefault="00CD2BC7" w:rsidP="00CD2BC7">
      <w:pPr>
        <w:pStyle w:val="Poglen"/>
        <w:rPr>
          <w:rFonts w:ascii="Arial" w:hAnsi="Arial"/>
        </w:rPr>
      </w:pPr>
    </w:p>
    <w:p w14:paraId="3C898276" w14:textId="77777777" w:rsidR="00CD2BC7" w:rsidRPr="00CD2BC7" w:rsidRDefault="00CD2BC7" w:rsidP="00CD2BC7">
      <w:pPr>
        <w:numPr>
          <w:ilvl w:val="12"/>
          <w:numId w:val="0"/>
        </w:numPr>
        <w:spacing w:after="0" w:line="240" w:lineRule="auto"/>
        <w:jc w:val="both"/>
        <w:rPr>
          <w:rFonts w:ascii="Arial" w:hAnsi="Arial" w:cs="Arial"/>
          <w:sz w:val="20"/>
          <w:szCs w:val="20"/>
        </w:rPr>
      </w:pPr>
      <w:r w:rsidRPr="00CD2BC7">
        <w:rPr>
          <w:rFonts w:ascii="Arial" w:hAnsi="Arial" w:cs="Arial"/>
          <w:sz w:val="20"/>
          <w:szCs w:val="20"/>
        </w:rPr>
        <w:t>Morebitne spore iz tega okvirnega sporazuma, ki jih naročnik</w:t>
      </w:r>
      <w:r w:rsidR="00BD2787">
        <w:rPr>
          <w:rFonts w:ascii="Arial" w:hAnsi="Arial" w:cs="Arial"/>
          <w:sz w:val="20"/>
          <w:szCs w:val="20"/>
        </w:rPr>
        <w:t>a</w:t>
      </w:r>
      <w:r w:rsidRPr="00CD2BC7">
        <w:rPr>
          <w:rFonts w:ascii="Arial" w:hAnsi="Arial" w:cs="Arial"/>
          <w:sz w:val="20"/>
          <w:szCs w:val="20"/>
        </w:rPr>
        <w:t xml:space="preserve"> in stranke okvirnega sporazuma ne bi mogle rešiti sporazumno, rešuje stvarno in krajevno pristojno sodišče v Ljubljani, po slovenskem pravu. </w:t>
      </w:r>
    </w:p>
    <w:p w14:paraId="025EABEF" w14:textId="77777777" w:rsidR="00CD2BC7" w:rsidRPr="00CD2BC7" w:rsidRDefault="00CD2BC7" w:rsidP="00CD2BC7">
      <w:pPr>
        <w:pStyle w:val="Poglen"/>
        <w:rPr>
          <w:rFonts w:ascii="Arial" w:hAnsi="Arial"/>
        </w:rPr>
      </w:pPr>
    </w:p>
    <w:p w14:paraId="04F692BF" w14:textId="77777777" w:rsidR="00CD2BC7" w:rsidRPr="00CD2BC7" w:rsidRDefault="00CD2BC7" w:rsidP="00CD2BC7">
      <w:pPr>
        <w:keepNext/>
        <w:spacing w:after="0" w:line="240" w:lineRule="auto"/>
        <w:jc w:val="both"/>
        <w:rPr>
          <w:rFonts w:ascii="Arial" w:hAnsi="Arial" w:cs="Arial"/>
          <w:sz w:val="20"/>
          <w:szCs w:val="20"/>
        </w:rPr>
      </w:pPr>
      <w:r w:rsidRPr="00CD2BC7">
        <w:rPr>
          <w:rFonts w:ascii="Arial" w:hAnsi="Arial" w:cs="Arial"/>
          <w:sz w:val="20"/>
          <w:szCs w:val="20"/>
        </w:rPr>
        <w:t xml:space="preserve">Okvirni sporazum je sklenjen elektronsko. </w:t>
      </w:r>
    </w:p>
    <w:p w14:paraId="02684F3B" w14:textId="77777777" w:rsidR="00CD2BC7" w:rsidRPr="00CD2BC7" w:rsidRDefault="00CD2BC7" w:rsidP="00CD2BC7">
      <w:pPr>
        <w:keepNext/>
        <w:tabs>
          <w:tab w:val="left" w:pos="2552"/>
        </w:tabs>
        <w:spacing w:after="0" w:line="240" w:lineRule="auto"/>
        <w:jc w:val="both"/>
        <w:rPr>
          <w:rFonts w:ascii="Arial" w:eastAsia="Calibri" w:hAnsi="Arial" w:cs="Arial"/>
          <w:sz w:val="20"/>
          <w:szCs w:val="20"/>
        </w:rPr>
      </w:pPr>
    </w:p>
    <w:p w14:paraId="76B44A7C" w14:textId="77777777" w:rsidR="00CD2BC7" w:rsidRPr="00CD2BC7" w:rsidRDefault="00CD2BC7" w:rsidP="00CD2BC7">
      <w:pPr>
        <w:keepNext/>
        <w:tabs>
          <w:tab w:val="left" w:pos="2552"/>
        </w:tabs>
        <w:spacing w:after="0" w:line="240" w:lineRule="auto"/>
        <w:jc w:val="both"/>
        <w:rPr>
          <w:rFonts w:ascii="Arial" w:eastAsia="Calibri" w:hAnsi="Arial" w:cs="Arial"/>
          <w:sz w:val="20"/>
          <w:szCs w:val="20"/>
        </w:rPr>
      </w:pPr>
    </w:p>
    <w:tbl>
      <w:tblPr>
        <w:tblW w:w="5000" w:type="pct"/>
        <w:tblLook w:val="04A0" w:firstRow="1" w:lastRow="0" w:firstColumn="1" w:lastColumn="0" w:noHBand="0" w:noVBand="1"/>
      </w:tblPr>
      <w:tblGrid>
        <w:gridCol w:w="3957"/>
        <w:gridCol w:w="764"/>
        <w:gridCol w:w="4351"/>
      </w:tblGrid>
      <w:tr w:rsidR="00CD2BC7" w:rsidRPr="00CD2BC7" w14:paraId="5CF97D88" w14:textId="77777777" w:rsidTr="00A605FE">
        <w:trPr>
          <w:trHeight w:val="596"/>
        </w:trPr>
        <w:tc>
          <w:tcPr>
            <w:tcW w:w="2181" w:type="pct"/>
          </w:tcPr>
          <w:p w14:paraId="7D9A739B" w14:textId="77777777" w:rsidR="00CD2BC7" w:rsidRPr="00CD2BC7" w:rsidRDefault="00CD2BC7" w:rsidP="00A605FE">
            <w:pPr>
              <w:keepNext/>
              <w:spacing w:after="0" w:line="240" w:lineRule="auto"/>
              <w:jc w:val="both"/>
              <w:rPr>
                <w:rFonts w:ascii="Arial" w:hAnsi="Arial" w:cs="Arial"/>
                <w:sz w:val="20"/>
                <w:szCs w:val="20"/>
              </w:rPr>
            </w:pPr>
            <w:r w:rsidRPr="00CD2BC7">
              <w:rPr>
                <w:rFonts w:ascii="Arial" w:hAnsi="Arial" w:cs="Arial"/>
                <w:sz w:val="20"/>
                <w:szCs w:val="20"/>
              </w:rPr>
              <w:t>Stranke okvirnega sporazuma:</w:t>
            </w:r>
          </w:p>
        </w:tc>
        <w:tc>
          <w:tcPr>
            <w:tcW w:w="421" w:type="pct"/>
          </w:tcPr>
          <w:p w14:paraId="2951F539" w14:textId="77777777" w:rsidR="00CD2BC7" w:rsidRPr="00CD2BC7" w:rsidRDefault="00CD2BC7" w:rsidP="00A605FE">
            <w:pPr>
              <w:keepNext/>
              <w:spacing w:after="0" w:line="240" w:lineRule="auto"/>
              <w:jc w:val="both"/>
              <w:rPr>
                <w:rFonts w:ascii="Arial" w:hAnsi="Arial" w:cs="Arial"/>
                <w:sz w:val="20"/>
                <w:szCs w:val="20"/>
              </w:rPr>
            </w:pPr>
          </w:p>
        </w:tc>
        <w:tc>
          <w:tcPr>
            <w:tcW w:w="2398" w:type="pct"/>
          </w:tcPr>
          <w:p w14:paraId="4839658C" w14:textId="77777777" w:rsidR="00CD2BC7" w:rsidRPr="00CD2BC7" w:rsidRDefault="00BD2787" w:rsidP="00A605FE">
            <w:pPr>
              <w:keepNext/>
              <w:spacing w:after="0" w:line="240" w:lineRule="auto"/>
              <w:jc w:val="both"/>
              <w:rPr>
                <w:rFonts w:ascii="Arial" w:hAnsi="Arial" w:cs="Arial"/>
                <w:sz w:val="20"/>
                <w:szCs w:val="20"/>
              </w:rPr>
            </w:pPr>
            <w:r>
              <w:rPr>
                <w:rFonts w:ascii="Arial" w:hAnsi="Arial" w:cs="Arial"/>
                <w:sz w:val="20"/>
                <w:szCs w:val="20"/>
              </w:rPr>
              <w:t>Naročnik MOPE</w:t>
            </w:r>
            <w:r w:rsidR="00CD2BC7" w:rsidRPr="00CD2BC7">
              <w:rPr>
                <w:rFonts w:ascii="Arial" w:hAnsi="Arial" w:cs="Arial"/>
                <w:sz w:val="20"/>
                <w:szCs w:val="20"/>
              </w:rPr>
              <w:t>:</w:t>
            </w:r>
          </w:p>
        </w:tc>
      </w:tr>
      <w:tr w:rsidR="00CD2BC7" w:rsidRPr="00CD2BC7" w14:paraId="61076AE0" w14:textId="77777777" w:rsidTr="00A605FE">
        <w:trPr>
          <w:trHeight w:val="596"/>
        </w:trPr>
        <w:tc>
          <w:tcPr>
            <w:tcW w:w="2181" w:type="pct"/>
          </w:tcPr>
          <w:p w14:paraId="6A51A3CB" w14:textId="77777777" w:rsidR="00CD2BC7" w:rsidRPr="00CD2BC7" w:rsidRDefault="00CD2BC7" w:rsidP="00A605FE">
            <w:pPr>
              <w:keepNext/>
              <w:spacing w:after="0" w:line="240" w:lineRule="auto"/>
              <w:jc w:val="both"/>
              <w:rPr>
                <w:rFonts w:ascii="Arial" w:hAnsi="Arial" w:cs="Arial"/>
                <w:sz w:val="20"/>
                <w:szCs w:val="20"/>
              </w:rPr>
            </w:pPr>
            <w:r w:rsidRPr="00CD2BC7">
              <w:rPr>
                <w:rFonts w:ascii="Arial" w:hAnsi="Arial" w:cs="Arial"/>
                <w:sz w:val="20"/>
                <w:szCs w:val="20"/>
              </w:rPr>
              <w:t xml:space="preserve">Št: </w:t>
            </w:r>
            <w:proofErr w:type="spellStart"/>
            <w:r w:rsidRPr="00CD2BC7">
              <w:rPr>
                <w:rFonts w:ascii="Arial" w:hAnsi="Arial" w:cs="Arial"/>
                <w:sz w:val="20"/>
                <w:szCs w:val="20"/>
              </w:rPr>
              <w:t>xxxxx</w:t>
            </w:r>
            <w:proofErr w:type="spellEnd"/>
          </w:p>
          <w:p w14:paraId="59059755" w14:textId="77777777" w:rsidR="00CD2BC7" w:rsidRPr="00CD2BC7" w:rsidRDefault="00CD2BC7" w:rsidP="00A605FE">
            <w:pPr>
              <w:keepNext/>
              <w:spacing w:after="0" w:line="240" w:lineRule="auto"/>
              <w:jc w:val="both"/>
              <w:rPr>
                <w:rFonts w:ascii="Arial" w:hAnsi="Arial" w:cs="Arial"/>
                <w:sz w:val="20"/>
                <w:szCs w:val="20"/>
              </w:rPr>
            </w:pPr>
            <w:r w:rsidRPr="00CD2BC7">
              <w:rPr>
                <w:rFonts w:ascii="Arial" w:hAnsi="Arial" w:cs="Arial"/>
                <w:sz w:val="20"/>
                <w:szCs w:val="20"/>
                <w:shd w:val="clear" w:color="auto" w:fill="D9D9D9"/>
              </w:rPr>
              <w:t>Kraj</w:t>
            </w:r>
            <w:r w:rsidRPr="00CD2BC7">
              <w:rPr>
                <w:rFonts w:ascii="Arial" w:hAnsi="Arial" w:cs="Arial"/>
                <w:sz w:val="20"/>
                <w:szCs w:val="20"/>
              </w:rPr>
              <w:t xml:space="preserve">, </w:t>
            </w:r>
            <w:proofErr w:type="spellStart"/>
            <w:r w:rsidRPr="00CD2BC7">
              <w:rPr>
                <w:rFonts w:ascii="Arial" w:hAnsi="Arial" w:cs="Arial"/>
                <w:sz w:val="20"/>
                <w:szCs w:val="20"/>
                <w:shd w:val="clear" w:color="auto" w:fill="D9D9D9"/>
              </w:rPr>
              <w:t>dd.mm.llll</w:t>
            </w:r>
            <w:proofErr w:type="spellEnd"/>
          </w:p>
          <w:p w14:paraId="468B89FF" w14:textId="77777777" w:rsidR="00CD2BC7" w:rsidRPr="00CD2BC7" w:rsidRDefault="00CD2BC7" w:rsidP="00A605FE">
            <w:pPr>
              <w:keepNext/>
              <w:spacing w:after="0" w:line="240" w:lineRule="auto"/>
              <w:jc w:val="both"/>
              <w:rPr>
                <w:rFonts w:ascii="Arial" w:hAnsi="Arial" w:cs="Arial"/>
                <w:sz w:val="20"/>
                <w:szCs w:val="20"/>
              </w:rPr>
            </w:pPr>
          </w:p>
          <w:p w14:paraId="7239C79C" w14:textId="77777777" w:rsidR="00CD2BC7" w:rsidRPr="00CD2BC7" w:rsidRDefault="00CD2BC7" w:rsidP="00A605FE">
            <w:pPr>
              <w:keepNext/>
              <w:spacing w:after="0" w:line="240" w:lineRule="auto"/>
              <w:jc w:val="center"/>
              <w:rPr>
                <w:rFonts w:ascii="Arial" w:hAnsi="Arial" w:cs="Arial"/>
                <w:sz w:val="20"/>
                <w:szCs w:val="20"/>
              </w:rPr>
            </w:pPr>
            <w:r w:rsidRPr="00CD2BC7">
              <w:rPr>
                <w:rFonts w:ascii="Arial" w:hAnsi="Arial" w:cs="Arial"/>
                <w:sz w:val="20"/>
                <w:szCs w:val="20"/>
              </w:rPr>
              <w:t>Naziv stranke okvirnega sporazuma 1</w:t>
            </w:r>
          </w:p>
          <w:p w14:paraId="2DABB2EB" w14:textId="77777777" w:rsidR="00CD2BC7" w:rsidRPr="00CD2BC7" w:rsidRDefault="00CD2BC7" w:rsidP="00A605FE">
            <w:pPr>
              <w:keepNext/>
              <w:spacing w:after="0" w:line="240" w:lineRule="auto"/>
              <w:jc w:val="center"/>
              <w:rPr>
                <w:rFonts w:ascii="Arial" w:hAnsi="Arial" w:cs="Arial"/>
                <w:sz w:val="20"/>
                <w:szCs w:val="20"/>
              </w:rPr>
            </w:pPr>
          </w:p>
          <w:p w14:paraId="2EFBB5F7" w14:textId="77777777" w:rsidR="00CD2BC7" w:rsidRPr="00CD2BC7" w:rsidRDefault="00CD2BC7" w:rsidP="00A605FE">
            <w:pPr>
              <w:keepNext/>
              <w:spacing w:after="0" w:line="240" w:lineRule="auto"/>
              <w:jc w:val="center"/>
              <w:rPr>
                <w:rFonts w:ascii="Arial" w:hAnsi="Arial" w:cs="Arial"/>
                <w:sz w:val="20"/>
                <w:szCs w:val="20"/>
              </w:rPr>
            </w:pPr>
            <w:r w:rsidRPr="00CD2BC7">
              <w:rPr>
                <w:rFonts w:ascii="Arial" w:hAnsi="Arial" w:cs="Arial"/>
                <w:sz w:val="20"/>
                <w:szCs w:val="20"/>
              </w:rPr>
              <w:t>Direktor/-ica:</w:t>
            </w:r>
          </w:p>
          <w:p w14:paraId="0980A158" w14:textId="77777777" w:rsidR="00CD2BC7" w:rsidRPr="00CD2BC7" w:rsidRDefault="00CD2BC7" w:rsidP="00A605FE">
            <w:pPr>
              <w:keepNext/>
              <w:spacing w:after="0" w:line="240" w:lineRule="auto"/>
              <w:jc w:val="center"/>
              <w:rPr>
                <w:rFonts w:ascii="Arial" w:hAnsi="Arial" w:cs="Arial"/>
                <w:sz w:val="20"/>
                <w:szCs w:val="20"/>
              </w:rPr>
            </w:pPr>
            <w:proofErr w:type="spellStart"/>
            <w:r w:rsidRPr="00CD2BC7">
              <w:rPr>
                <w:rFonts w:ascii="Arial" w:hAnsi="Arial" w:cs="Arial"/>
                <w:sz w:val="20"/>
                <w:szCs w:val="20"/>
              </w:rPr>
              <w:t>xxxxx</w:t>
            </w:r>
            <w:proofErr w:type="spellEnd"/>
          </w:p>
          <w:p w14:paraId="26BA73ED" w14:textId="77777777" w:rsidR="00CD2BC7" w:rsidRPr="00CD2BC7" w:rsidRDefault="00CD2BC7" w:rsidP="00A605FE">
            <w:pPr>
              <w:keepNext/>
              <w:spacing w:after="0" w:line="240" w:lineRule="auto"/>
              <w:jc w:val="both"/>
              <w:rPr>
                <w:rFonts w:ascii="Arial" w:hAnsi="Arial" w:cs="Arial"/>
                <w:sz w:val="20"/>
                <w:szCs w:val="20"/>
              </w:rPr>
            </w:pPr>
          </w:p>
          <w:p w14:paraId="59FE2576" w14:textId="77777777" w:rsidR="00CD2BC7" w:rsidRPr="00CD2BC7" w:rsidRDefault="00CD2BC7" w:rsidP="00A605FE">
            <w:pPr>
              <w:keepNext/>
              <w:spacing w:after="0" w:line="240" w:lineRule="auto"/>
              <w:jc w:val="both"/>
              <w:rPr>
                <w:rFonts w:ascii="Arial" w:hAnsi="Arial" w:cs="Arial"/>
                <w:bCs/>
                <w:sz w:val="20"/>
                <w:szCs w:val="20"/>
              </w:rPr>
            </w:pPr>
            <w:r w:rsidRPr="00CD2BC7">
              <w:rPr>
                <w:rFonts w:ascii="Arial" w:hAnsi="Arial" w:cs="Arial"/>
                <w:sz w:val="20"/>
                <w:szCs w:val="20"/>
              </w:rPr>
              <w:t>Žig in podpis: _________________________</w:t>
            </w:r>
          </w:p>
        </w:tc>
        <w:tc>
          <w:tcPr>
            <w:tcW w:w="421" w:type="pct"/>
          </w:tcPr>
          <w:p w14:paraId="05EFFBF5" w14:textId="77777777" w:rsidR="00CD2BC7" w:rsidRPr="00CD2BC7" w:rsidRDefault="00CD2BC7" w:rsidP="00A605FE">
            <w:pPr>
              <w:keepNext/>
              <w:spacing w:after="0" w:line="240" w:lineRule="auto"/>
              <w:jc w:val="both"/>
              <w:rPr>
                <w:rFonts w:ascii="Arial" w:hAnsi="Arial" w:cs="Arial"/>
                <w:sz w:val="20"/>
                <w:szCs w:val="20"/>
              </w:rPr>
            </w:pPr>
          </w:p>
        </w:tc>
        <w:tc>
          <w:tcPr>
            <w:tcW w:w="2398" w:type="pct"/>
          </w:tcPr>
          <w:p w14:paraId="62A1A28B" w14:textId="77777777" w:rsidR="00CD2BC7" w:rsidRPr="00CD2BC7" w:rsidRDefault="00CD2BC7" w:rsidP="00A605FE">
            <w:pPr>
              <w:keepNext/>
              <w:spacing w:after="0" w:line="240" w:lineRule="auto"/>
              <w:jc w:val="both"/>
              <w:rPr>
                <w:rFonts w:ascii="Arial" w:hAnsi="Arial" w:cs="Arial"/>
                <w:sz w:val="20"/>
                <w:szCs w:val="20"/>
              </w:rPr>
            </w:pPr>
            <w:r w:rsidRPr="00CD2BC7">
              <w:rPr>
                <w:rFonts w:ascii="Arial" w:hAnsi="Arial" w:cs="Arial"/>
                <w:sz w:val="20"/>
                <w:szCs w:val="20"/>
              </w:rPr>
              <w:t xml:space="preserve">Št: </w:t>
            </w:r>
            <w:proofErr w:type="spellStart"/>
            <w:r w:rsidRPr="00CD2BC7">
              <w:rPr>
                <w:rFonts w:ascii="Arial" w:hAnsi="Arial" w:cs="Arial"/>
                <w:sz w:val="20"/>
                <w:szCs w:val="20"/>
              </w:rPr>
              <w:t>xxxxx</w:t>
            </w:r>
            <w:proofErr w:type="spellEnd"/>
          </w:p>
          <w:p w14:paraId="6DE5A5B4" w14:textId="77777777" w:rsidR="00CD2BC7" w:rsidRPr="00CD2BC7" w:rsidRDefault="00CD2BC7" w:rsidP="00A605FE">
            <w:pPr>
              <w:keepNext/>
              <w:spacing w:after="0" w:line="240" w:lineRule="auto"/>
              <w:jc w:val="both"/>
              <w:rPr>
                <w:rFonts w:ascii="Arial" w:hAnsi="Arial" w:cs="Arial"/>
                <w:sz w:val="20"/>
                <w:szCs w:val="20"/>
              </w:rPr>
            </w:pPr>
            <w:r w:rsidRPr="00CD2BC7">
              <w:rPr>
                <w:rFonts w:ascii="Arial" w:hAnsi="Arial" w:cs="Arial"/>
                <w:sz w:val="20"/>
                <w:szCs w:val="20"/>
              </w:rPr>
              <w:t xml:space="preserve">Ljubljana, </w:t>
            </w:r>
            <w:proofErr w:type="spellStart"/>
            <w:r w:rsidRPr="00CD2BC7">
              <w:rPr>
                <w:rFonts w:ascii="Arial" w:hAnsi="Arial" w:cs="Arial"/>
                <w:sz w:val="20"/>
                <w:szCs w:val="20"/>
                <w:shd w:val="clear" w:color="auto" w:fill="D9D9D9"/>
              </w:rPr>
              <w:t>dd.mm.llll</w:t>
            </w:r>
            <w:proofErr w:type="spellEnd"/>
          </w:p>
          <w:p w14:paraId="1E12EA38" w14:textId="77777777" w:rsidR="00CD2BC7" w:rsidRPr="00CD2BC7" w:rsidRDefault="00CD2BC7" w:rsidP="00A605FE">
            <w:pPr>
              <w:keepNext/>
              <w:spacing w:after="0" w:line="240" w:lineRule="auto"/>
              <w:jc w:val="both"/>
              <w:rPr>
                <w:rFonts w:ascii="Arial" w:hAnsi="Arial" w:cs="Arial"/>
                <w:sz w:val="20"/>
                <w:szCs w:val="20"/>
              </w:rPr>
            </w:pPr>
          </w:p>
          <w:p w14:paraId="56B03BB0" w14:textId="77777777" w:rsidR="00CD2BC7" w:rsidRPr="00CD2BC7" w:rsidRDefault="00CD2BC7" w:rsidP="00A605FE">
            <w:pPr>
              <w:keepNext/>
              <w:spacing w:after="0" w:line="240" w:lineRule="auto"/>
              <w:jc w:val="center"/>
              <w:rPr>
                <w:rFonts w:ascii="Arial" w:hAnsi="Arial" w:cs="Arial"/>
                <w:sz w:val="20"/>
                <w:szCs w:val="20"/>
              </w:rPr>
            </w:pPr>
            <w:r w:rsidRPr="00CD2BC7">
              <w:rPr>
                <w:rFonts w:ascii="Arial" w:hAnsi="Arial" w:cs="Arial"/>
                <w:sz w:val="20"/>
                <w:szCs w:val="20"/>
              </w:rPr>
              <w:t>Republika Slovenija</w:t>
            </w:r>
          </w:p>
          <w:p w14:paraId="41EEA481" w14:textId="77777777" w:rsidR="00CD2BC7" w:rsidRPr="00CD2BC7" w:rsidRDefault="00CD2BC7" w:rsidP="00A605FE">
            <w:pPr>
              <w:keepNext/>
              <w:spacing w:after="0" w:line="240" w:lineRule="auto"/>
              <w:jc w:val="center"/>
              <w:rPr>
                <w:rFonts w:ascii="Arial" w:hAnsi="Arial" w:cs="Arial"/>
                <w:sz w:val="20"/>
                <w:szCs w:val="20"/>
              </w:rPr>
            </w:pPr>
            <w:r w:rsidRPr="00CD2BC7">
              <w:rPr>
                <w:rFonts w:ascii="Arial" w:hAnsi="Arial" w:cs="Arial"/>
                <w:sz w:val="20"/>
                <w:szCs w:val="20"/>
              </w:rPr>
              <w:t>Ministrstvo za okolje, podnebje in energijo</w:t>
            </w:r>
          </w:p>
          <w:p w14:paraId="7B29D355" w14:textId="77777777" w:rsidR="00CD2BC7" w:rsidRPr="00CD2BC7" w:rsidRDefault="00CD2BC7" w:rsidP="00A605FE">
            <w:pPr>
              <w:keepNext/>
              <w:spacing w:after="0" w:line="240" w:lineRule="auto"/>
              <w:jc w:val="center"/>
              <w:rPr>
                <w:rFonts w:ascii="Arial" w:hAnsi="Arial" w:cs="Arial"/>
                <w:sz w:val="20"/>
                <w:szCs w:val="20"/>
              </w:rPr>
            </w:pPr>
            <w:r w:rsidRPr="00CD2BC7">
              <w:rPr>
                <w:rFonts w:ascii="Arial" w:hAnsi="Arial" w:cs="Arial"/>
                <w:sz w:val="20"/>
                <w:szCs w:val="20"/>
              </w:rPr>
              <w:t>Minister</w:t>
            </w:r>
          </w:p>
          <w:p w14:paraId="0E9D685B" w14:textId="77777777" w:rsidR="00CD2BC7" w:rsidRPr="00CD2BC7" w:rsidRDefault="00CD2BC7" w:rsidP="00A605FE">
            <w:pPr>
              <w:keepNext/>
              <w:spacing w:after="0" w:line="240" w:lineRule="auto"/>
              <w:jc w:val="center"/>
              <w:rPr>
                <w:rFonts w:ascii="Arial" w:hAnsi="Arial" w:cs="Arial"/>
                <w:sz w:val="20"/>
                <w:szCs w:val="20"/>
              </w:rPr>
            </w:pPr>
            <w:r w:rsidRPr="00CD2BC7">
              <w:rPr>
                <w:rFonts w:ascii="Arial" w:hAnsi="Arial" w:cs="Arial"/>
                <w:sz w:val="20"/>
                <w:szCs w:val="20"/>
              </w:rPr>
              <w:t>mag. Bojan Kumer</w:t>
            </w:r>
          </w:p>
          <w:p w14:paraId="47B923EE" w14:textId="77777777" w:rsidR="00CD2BC7" w:rsidRPr="00CD2BC7" w:rsidRDefault="00CD2BC7" w:rsidP="00A605FE">
            <w:pPr>
              <w:keepNext/>
              <w:spacing w:after="0" w:line="240" w:lineRule="auto"/>
              <w:jc w:val="both"/>
              <w:rPr>
                <w:rFonts w:ascii="Arial" w:hAnsi="Arial" w:cs="Arial"/>
                <w:sz w:val="20"/>
                <w:szCs w:val="20"/>
              </w:rPr>
            </w:pPr>
          </w:p>
          <w:p w14:paraId="24A43622" w14:textId="77777777" w:rsidR="00CD2BC7" w:rsidRPr="00CD2BC7" w:rsidRDefault="00CD2BC7" w:rsidP="00A605FE">
            <w:pPr>
              <w:keepNext/>
              <w:spacing w:after="0" w:line="240" w:lineRule="auto"/>
              <w:jc w:val="both"/>
              <w:rPr>
                <w:rFonts w:ascii="Arial" w:hAnsi="Arial" w:cs="Arial"/>
                <w:sz w:val="20"/>
                <w:szCs w:val="20"/>
              </w:rPr>
            </w:pPr>
            <w:r w:rsidRPr="00CD2BC7">
              <w:rPr>
                <w:rFonts w:ascii="Arial" w:hAnsi="Arial" w:cs="Arial"/>
                <w:sz w:val="20"/>
                <w:szCs w:val="20"/>
              </w:rPr>
              <w:t>Žig in podpis: _________________________</w:t>
            </w:r>
          </w:p>
          <w:p w14:paraId="4ABD7391" w14:textId="77777777" w:rsidR="00CD2BC7" w:rsidRPr="00CD2BC7" w:rsidRDefault="00CD2BC7" w:rsidP="00A605FE">
            <w:pPr>
              <w:keepNext/>
              <w:spacing w:after="0" w:line="240" w:lineRule="auto"/>
              <w:jc w:val="both"/>
              <w:rPr>
                <w:rFonts w:ascii="Arial" w:hAnsi="Arial" w:cs="Arial"/>
                <w:sz w:val="20"/>
                <w:szCs w:val="20"/>
              </w:rPr>
            </w:pPr>
          </w:p>
        </w:tc>
      </w:tr>
      <w:tr w:rsidR="00BD2787" w:rsidRPr="00CD2BC7" w14:paraId="2291F9B4" w14:textId="77777777" w:rsidTr="00A605FE">
        <w:trPr>
          <w:trHeight w:val="596"/>
        </w:trPr>
        <w:tc>
          <w:tcPr>
            <w:tcW w:w="2181" w:type="pct"/>
          </w:tcPr>
          <w:p w14:paraId="749BEE1C" w14:textId="77777777" w:rsidR="00BD2787" w:rsidRPr="00CD2BC7" w:rsidRDefault="00BD2787" w:rsidP="00BD2787">
            <w:pPr>
              <w:keepNext/>
              <w:spacing w:after="0" w:line="240" w:lineRule="auto"/>
              <w:jc w:val="both"/>
              <w:rPr>
                <w:rFonts w:ascii="Arial" w:hAnsi="Arial" w:cs="Arial"/>
                <w:sz w:val="20"/>
                <w:szCs w:val="20"/>
              </w:rPr>
            </w:pPr>
            <w:r w:rsidRPr="00CD2BC7">
              <w:rPr>
                <w:rFonts w:ascii="Arial" w:hAnsi="Arial" w:cs="Arial"/>
                <w:sz w:val="20"/>
                <w:szCs w:val="20"/>
              </w:rPr>
              <w:t xml:space="preserve">Št: </w:t>
            </w:r>
            <w:proofErr w:type="spellStart"/>
            <w:r w:rsidRPr="00CD2BC7">
              <w:rPr>
                <w:rFonts w:ascii="Arial" w:hAnsi="Arial" w:cs="Arial"/>
                <w:sz w:val="20"/>
                <w:szCs w:val="20"/>
              </w:rPr>
              <w:t>xxxxx</w:t>
            </w:r>
            <w:proofErr w:type="spellEnd"/>
          </w:p>
          <w:p w14:paraId="1D0AA71A" w14:textId="77777777" w:rsidR="00BD2787" w:rsidRPr="00CD2BC7" w:rsidRDefault="00BD2787" w:rsidP="00BD2787">
            <w:pPr>
              <w:keepNext/>
              <w:spacing w:after="0" w:line="240" w:lineRule="auto"/>
              <w:jc w:val="both"/>
              <w:rPr>
                <w:rFonts w:ascii="Arial" w:hAnsi="Arial" w:cs="Arial"/>
                <w:sz w:val="20"/>
                <w:szCs w:val="20"/>
              </w:rPr>
            </w:pPr>
            <w:r w:rsidRPr="00CD2BC7">
              <w:rPr>
                <w:rFonts w:ascii="Arial" w:hAnsi="Arial" w:cs="Arial"/>
                <w:sz w:val="20"/>
                <w:szCs w:val="20"/>
                <w:shd w:val="clear" w:color="auto" w:fill="D9D9D9"/>
              </w:rPr>
              <w:t>Kraj</w:t>
            </w:r>
            <w:r w:rsidRPr="00CD2BC7">
              <w:rPr>
                <w:rFonts w:ascii="Arial" w:hAnsi="Arial" w:cs="Arial"/>
                <w:sz w:val="20"/>
                <w:szCs w:val="20"/>
              </w:rPr>
              <w:t xml:space="preserve">, </w:t>
            </w:r>
            <w:proofErr w:type="spellStart"/>
            <w:r w:rsidRPr="00CD2BC7">
              <w:rPr>
                <w:rFonts w:ascii="Arial" w:hAnsi="Arial" w:cs="Arial"/>
                <w:sz w:val="20"/>
                <w:szCs w:val="20"/>
                <w:shd w:val="clear" w:color="auto" w:fill="D9D9D9"/>
              </w:rPr>
              <w:t>dd.mm.llll</w:t>
            </w:r>
            <w:proofErr w:type="spellEnd"/>
          </w:p>
          <w:p w14:paraId="3CB95EE5" w14:textId="77777777" w:rsidR="00BD2787" w:rsidRPr="00CD2BC7" w:rsidRDefault="00BD2787" w:rsidP="00BD2787">
            <w:pPr>
              <w:keepNext/>
              <w:spacing w:after="0" w:line="240" w:lineRule="auto"/>
              <w:jc w:val="both"/>
              <w:rPr>
                <w:rFonts w:ascii="Arial" w:hAnsi="Arial" w:cs="Arial"/>
                <w:sz w:val="20"/>
                <w:szCs w:val="20"/>
              </w:rPr>
            </w:pPr>
          </w:p>
          <w:p w14:paraId="2E7A57DA" w14:textId="77777777" w:rsidR="00BD2787" w:rsidRPr="00CD2BC7" w:rsidRDefault="00BD2787" w:rsidP="00BD2787">
            <w:pPr>
              <w:keepNext/>
              <w:spacing w:after="0" w:line="240" w:lineRule="auto"/>
              <w:jc w:val="center"/>
              <w:rPr>
                <w:rFonts w:ascii="Arial" w:hAnsi="Arial" w:cs="Arial"/>
                <w:sz w:val="20"/>
                <w:szCs w:val="20"/>
              </w:rPr>
            </w:pPr>
            <w:r w:rsidRPr="00CD2BC7">
              <w:rPr>
                <w:rFonts w:ascii="Arial" w:hAnsi="Arial" w:cs="Arial"/>
                <w:sz w:val="20"/>
                <w:szCs w:val="20"/>
              </w:rPr>
              <w:t>Naziv stranke okvirnega sporazuma 2</w:t>
            </w:r>
          </w:p>
          <w:p w14:paraId="268905D0" w14:textId="77777777" w:rsidR="00BD2787" w:rsidRPr="00CD2BC7" w:rsidRDefault="00BD2787" w:rsidP="00BD2787">
            <w:pPr>
              <w:keepNext/>
              <w:spacing w:after="0" w:line="240" w:lineRule="auto"/>
              <w:jc w:val="center"/>
              <w:rPr>
                <w:rFonts w:ascii="Arial" w:hAnsi="Arial" w:cs="Arial"/>
                <w:sz w:val="20"/>
                <w:szCs w:val="20"/>
              </w:rPr>
            </w:pPr>
            <w:r w:rsidRPr="00CD2BC7">
              <w:rPr>
                <w:rFonts w:ascii="Arial" w:hAnsi="Arial" w:cs="Arial"/>
                <w:sz w:val="20"/>
                <w:szCs w:val="20"/>
              </w:rPr>
              <w:t>Direktor/-ica:</w:t>
            </w:r>
          </w:p>
          <w:p w14:paraId="71B0B834" w14:textId="77777777" w:rsidR="00BD2787" w:rsidRPr="00CD2BC7" w:rsidRDefault="00BD2787" w:rsidP="00BD2787">
            <w:pPr>
              <w:keepNext/>
              <w:spacing w:after="0" w:line="240" w:lineRule="auto"/>
              <w:jc w:val="center"/>
              <w:rPr>
                <w:rFonts w:ascii="Arial" w:hAnsi="Arial" w:cs="Arial"/>
                <w:sz w:val="20"/>
                <w:szCs w:val="20"/>
              </w:rPr>
            </w:pPr>
            <w:proofErr w:type="spellStart"/>
            <w:r w:rsidRPr="00CD2BC7">
              <w:rPr>
                <w:rFonts w:ascii="Arial" w:hAnsi="Arial" w:cs="Arial"/>
                <w:sz w:val="20"/>
                <w:szCs w:val="20"/>
              </w:rPr>
              <w:t>xxxxx</w:t>
            </w:r>
            <w:proofErr w:type="spellEnd"/>
          </w:p>
          <w:p w14:paraId="23979336" w14:textId="77777777" w:rsidR="00BD2787" w:rsidRPr="00CD2BC7" w:rsidRDefault="00BD2787" w:rsidP="00BD2787">
            <w:pPr>
              <w:keepNext/>
              <w:spacing w:after="0" w:line="240" w:lineRule="auto"/>
              <w:jc w:val="both"/>
              <w:rPr>
                <w:rFonts w:ascii="Arial" w:hAnsi="Arial" w:cs="Arial"/>
                <w:sz w:val="20"/>
                <w:szCs w:val="20"/>
              </w:rPr>
            </w:pPr>
          </w:p>
          <w:p w14:paraId="08F73CE3" w14:textId="77777777" w:rsidR="00BD2787" w:rsidRPr="00CD2BC7" w:rsidRDefault="00BD2787" w:rsidP="00BD2787">
            <w:pPr>
              <w:keepNext/>
              <w:spacing w:after="0" w:line="240" w:lineRule="auto"/>
              <w:jc w:val="both"/>
              <w:rPr>
                <w:rFonts w:ascii="Arial" w:hAnsi="Arial" w:cs="Arial"/>
                <w:bCs/>
                <w:sz w:val="20"/>
                <w:szCs w:val="20"/>
              </w:rPr>
            </w:pPr>
            <w:r w:rsidRPr="00CD2BC7">
              <w:rPr>
                <w:rFonts w:ascii="Arial" w:hAnsi="Arial" w:cs="Arial"/>
                <w:sz w:val="20"/>
                <w:szCs w:val="20"/>
              </w:rPr>
              <w:t>Žig in podpis: _________________________</w:t>
            </w:r>
          </w:p>
        </w:tc>
        <w:tc>
          <w:tcPr>
            <w:tcW w:w="421" w:type="pct"/>
          </w:tcPr>
          <w:p w14:paraId="0FE781C5" w14:textId="77777777" w:rsidR="00BD2787" w:rsidRPr="00CD2BC7" w:rsidRDefault="00BD2787" w:rsidP="00BD2787">
            <w:pPr>
              <w:keepNext/>
              <w:spacing w:after="0" w:line="240" w:lineRule="auto"/>
              <w:jc w:val="both"/>
              <w:rPr>
                <w:rFonts w:ascii="Arial" w:hAnsi="Arial" w:cs="Arial"/>
                <w:sz w:val="20"/>
                <w:szCs w:val="20"/>
              </w:rPr>
            </w:pPr>
          </w:p>
        </w:tc>
        <w:tc>
          <w:tcPr>
            <w:tcW w:w="2398" w:type="pct"/>
          </w:tcPr>
          <w:p w14:paraId="3F6A29F9" w14:textId="77777777" w:rsidR="00BD2787" w:rsidRDefault="00BD2787" w:rsidP="00BD2787">
            <w:pPr>
              <w:keepNext/>
              <w:spacing w:after="0" w:line="240" w:lineRule="auto"/>
              <w:jc w:val="both"/>
              <w:rPr>
                <w:rFonts w:ascii="Arial" w:hAnsi="Arial" w:cs="Arial"/>
                <w:sz w:val="20"/>
                <w:szCs w:val="20"/>
              </w:rPr>
            </w:pPr>
            <w:r>
              <w:rPr>
                <w:rFonts w:ascii="Arial" w:hAnsi="Arial" w:cs="Arial"/>
                <w:sz w:val="20"/>
                <w:szCs w:val="20"/>
              </w:rPr>
              <w:t>Posamezni naročnik:</w:t>
            </w:r>
          </w:p>
          <w:p w14:paraId="66D91344" w14:textId="77777777" w:rsidR="00BD2787" w:rsidRDefault="00BD2787" w:rsidP="00BD2787">
            <w:pPr>
              <w:keepNext/>
              <w:spacing w:after="0" w:line="240" w:lineRule="auto"/>
              <w:jc w:val="both"/>
              <w:rPr>
                <w:rFonts w:ascii="Arial" w:hAnsi="Arial" w:cs="Arial"/>
                <w:sz w:val="20"/>
                <w:szCs w:val="20"/>
              </w:rPr>
            </w:pPr>
          </w:p>
          <w:p w14:paraId="30C5016E" w14:textId="77777777" w:rsidR="00BD2787" w:rsidRPr="00CD2BC7" w:rsidRDefault="00BD2787" w:rsidP="00BD2787">
            <w:pPr>
              <w:keepNext/>
              <w:spacing w:after="0" w:line="240" w:lineRule="auto"/>
              <w:jc w:val="both"/>
              <w:rPr>
                <w:rFonts w:ascii="Arial" w:hAnsi="Arial" w:cs="Arial"/>
                <w:sz w:val="20"/>
                <w:szCs w:val="20"/>
              </w:rPr>
            </w:pPr>
            <w:r w:rsidRPr="00CD2BC7">
              <w:rPr>
                <w:rFonts w:ascii="Arial" w:hAnsi="Arial" w:cs="Arial"/>
                <w:sz w:val="20"/>
                <w:szCs w:val="20"/>
              </w:rPr>
              <w:t xml:space="preserve">Št: </w:t>
            </w:r>
            <w:proofErr w:type="spellStart"/>
            <w:r w:rsidRPr="00CD2BC7">
              <w:rPr>
                <w:rFonts w:ascii="Arial" w:hAnsi="Arial" w:cs="Arial"/>
                <w:sz w:val="20"/>
                <w:szCs w:val="20"/>
              </w:rPr>
              <w:t>xxxxx</w:t>
            </w:r>
            <w:proofErr w:type="spellEnd"/>
          </w:p>
          <w:p w14:paraId="10D497C1" w14:textId="77777777" w:rsidR="00BD2787" w:rsidRPr="00CD2BC7" w:rsidRDefault="00BD2787" w:rsidP="00BD2787">
            <w:pPr>
              <w:keepNext/>
              <w:spacing w:after="0" w:line="240" w:lineRule="auto"/>
              <w:jc w:val="both"/>
              <w:rPr>
                <w:rFonts w:ascii="Arial" w:hAnsi="Arial" w:cs="Arial"/>
                <w:sz w:val="20"/>
                <w:szCs w:val="20"/>
              </w:rPr>
            </w:pPr>
            <w:r w:rsidRPr="00CD2BC7">
              <w:rPr>
                <w:rFonts w:ascii="Arial" w:hAnsi="Arial" w:cs="Arial"/>
                <w:sz w:val="20"/>
                <w:szCs w:val="20"/>
              </w:rPr>
              <w:t xml:space="preserve">Ljubljana, </w:t>
            </w:r>
            <w:proofErr w:type="spellStart"/>
            <w:r w:rsidRPr="00CD2BC7">
              <w:rPr>
                <w:rFonts w:ascii="Arial" w:hAnsi="Arial" w:cs="Arial"/>
                <w:sz w:val="20"/>
                <w:szCs w:val="20"/>
              </w:rPr>
              <w:t>dd.mm.llll</w:t>
            </w:r>
            <w:proofErr w:type="spellEnd"/>
          </w:p>
          <w:p w14:paraId="46CE82D5" w14:textId="77777777" w:rsidR="00BD2787" w:rsidRPr="00CD2BC7" w:rsidRDefault="00BD2787" w:rsidP="00BD2787">
            <w:pPr>
              <w:keepNext/>
              <w:spacing w:after="0" w:line="240" w:lineRule="auto"/>
              <w:jc w:val="both"/>
              <w:rPr>
                <w:rFonts w:ascii="Arial" w:hAnsi="Arial" w:cs="Arial"/>
                <w:sz w:val="20"/>
                <w:szCs w:val="20"/>
              </w:rPr>
            </w:pPr>
          </w:p>
          <w:p w14:paraId="7B7DF64C" w14:textId="77777777" w:rsidR="00BD2787" w:rsidRPr="00CD2BC7" w:rsidRDefault="00BD2787" w:rsidP="00BD2787">
            <w:pPr>
              <w:keepNext/>
              <w:spacing w:after="0" w:line="240" w:lineRule="auto"/>
              <w:jc w:val="center"/>
              <w:rPr>
                <w:rFonts w:ascii="Arial" w:hAnsi="Arial" w:cs="Arial"/>
                <w:sz w:val="20"/>
                <w:szCs w:val="20"/>
              </w:rPr>
            </w:pPr>
            <w:r w:rsidRPr="00CD2BC7">
              <w:rPr>
                <w:rFonts w:ascii="Arial" w:hAnsi="Arial" w:cs="Arial"/>
                <w:sz w:val="20"/>
                <w:szCs w:val="20"/>
              </w:rPr>
              <w:t>JAVNO PODJETJE VODOVOD KANALIZACIJA SNAGA</w:t>
            </w:r>
            <w:r w:rsidR="00E31F04">
              <w:rPr>
                <w:rFonts w:ascii="Arial" w:hAnsi="Arial" w:cs="Arial"/>
                <w:sz w:val="20"/>
                <w:szCs w:val="20"/>
              </w:rPr>
              <w:t xml:space="preserve"> </w:t>
            </w:r>
            <w:r w:rsidRPr="00CD2BC7">
              <w:rPr>
                <w:rFonts w:ascii="Arial" w:hAnsi="Arial" w:cs="Arial"/>
                <w:sz w:val="20"/>
                <w:szCs w:val="20"/>
              </w:rPr>
              <w:t>d.o.o.</w:t>
            </w:r>
          </w:p>
          <w:p w14:paraId="2A5EC868" w14:textId="77777777" w:rsidR="00BD2787" w:rsidRPr="00CD2BC7" w:rsidRDefault="00BD2787" w:rsidP="00BD2787">
            <w:pPr>
              <w:keepNext/>
              <w:spacing w:after="0" w:line="240" w:lineRule="auto"/>
              <w:jc w:val="center"/>
              <w:rPr>
                <w:rFonts w:ascii="Arial" w:hAnsi="Arial" w:cs="Arial"/>
                <w:sz w:val="20"/>
                <w:szCs w:val="20"/>
              </w:rPr>
            </w:pPr>
            <w:r w:rsidRPr="00CD2BC7">
              <w:rPr>
                <w:rFonts w:ascii="Arial" w:hAnsi="Arial" w:cs="Arial"/>
                <w:sz w:val="20"/>
                <w:szCs w:val="20"/>
              </w:rPr>
              <w:t>Direktor</w:t>
            </w:r>
          </w:p>
          <w:p w14:paraId="113B0EEF" w14:textId="77777777" w:rsidR="00BD2787" w:rsidRPr="00CD2BC7" w:rsidRDefault="00BD2787" w:rsidP="00BD2787">
            <w:pPr>
              <w:keepNext/>
              <w:spacing w:after="0" w:line="240" w:lineRule="auto"/>
              <w:jc w:val="center"/>
              <w:rPr>
                <w:rFonts w:ascii="Arial" w:hAnsi="Arial" w:cs="Arial"/>
                <w:sz w:val="20"/>
                <w:szCs w:val="20"/>
              </w:rPr>
            </w:pPr>
            <w:r w:rsidRPr="00CD2BC7">
              <w:rPr>
                <w:rFonts w:ascii="Arial" w:hAnsi="Arial" w:cs="Arial"/>
                <w:sz w:val="20"/>
                <w:szCs w:val="20"/>
              </w:rPr>
              <w:t>David Polutnik</w:t>
            </w:r>
          </w:p>
          <w:p w14:paraId="21B88F70" w14:textId="77777777" w:rsidR="00BD2787" w:rsidRPr="00CD2BC7" w:rsidRDefault="00BD2787" w:rsidP="00BD2787">
            <w:pPr>
              <w:keepNext/>
              <w:spacing w:after="0" w:line="240" w:lineRule="auto"/>
              <w:jc w:val="both"/>
              <w:rPr>
                <w:rFonts w:ascii="Arial" w:hAnsi="Arial" w:cs="Arial"/>
                <w:sz w:val="20"/>
                <w:szCs w:val="20"/>
              </w:rPr>
            </w:pPr>
          </w:p>
          <w:p w14:paraId="40638066" w14:textId="77777777" w:rsidR="00BD2787" w:rsidRPr="00CD2BC7" w:rsidRDefault="00BD2787" w:rsidP="00BD2787">
            <w:pPr>
              <w:keepNext/>
              <w:spacing w:after="0" w:line="240" w:lineRule="auto"/>
              <w:jc w:val="both"/>
              <w:rPr>
                <w:rFonts w:ascii="Arial" w:hAnsi="Arial" w:cs="Arial"/>
                <w:sz w:val="20"/>
                <w:szCs w:val="20"/>
              </w:rPr>
            </w:pPr>
            <w:r w:rsidRPr="00CD2BC7">
              <w:rPr>
                <w:rFonts w:ascii="Arial" w:hAnsi="Arial" w:cs="Arial"/>
                <w:sz w:val="20"/>
                <w:szCs w:val="20"/>
              </w:rPr>
              <w:t>Žig in podpis: _________________________</w:t>
            </w:r>
          </w:p>
          <w:p w14:paraId="4441922F"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73A65E8C" w14:textId="77777777" w:rsidTr="00A605FE">
        <w:trPr>
          <w:trHeight w:val="596"/>
        </w:trPr>
        <w:tc>
          <w:tcPr>
            <w:tcW w:w="2181" w:type="pct"/>
          </w:tcPr>
          <w:p w14:paraId="5525460E" w14:textId="77777777" w:rsidR="00BD2787" w:rsidRPr="00CD2BC7" w:rsidRDefault="00BD2787" w:rsidP="00BD2787">
            <w:pPr>
              <w:spacing w:after="0" w:line="240" w:lineRule="auto"/>
              <w:jc w:val="both"/>
              <w:rPr>
                <w:rFonts w:ascii="Arial" w:hAnsi="Arial" w:cs="Arial"/>
                <w:sz w:val="20"/>
                <w:szCs w:val="20"/>
              </w:rPr>
            </w:pPr>
          </w:p>
          <w:p w14:paraId="11FD74DC" w14:textId="77777777" w:rsidR="00BD2787" w:rsidRPr="00CD2BC7" w:rsidRDefault="00BD2787" w:rsidP="00BD2787">
            <w:pPr>
              <w:spacing w:after="0" w:line="240" w:lineRule="auto"/>
              <w:jc w:val="both"/>
              <w:rPr>
                <w:rFonts w:ascii="Arial" w:hAnsi="Arial" w:cs="Arial"/>
                <w:sz w:val="20"/>
                <w:szCs w:val="20"/>
              </w:rPr>
            </w:pPr>
            <w:r w:rsidRPr="00CD2BC7">
              <w:rPr>
                <w:rFonts w:ascii="Arial" w:hAnsi="Arial" w:cs="Arial"/>
                <w:sz w:val="20"/>
                <w:szCs w:val="20"/>
              </w:rPr>
              <w:t xml:space="preserve">Št: </w:t>
            </w:r>
            <w:proofErr w:type="spellStart"/>
            <w:r w:rsidRPr="00CD2BC7">
              <w:rPr>
                <w:rFonts w:ascii="Arial" w:hAnsi="Arial" w:cs="Arial"/>
                <w:sz w:val="20"/>
                <w:szCs w:val="20"/>
              </w:rPr>
              <w:t>xxxxx</w:t>
            </w:r>
            <w:proofErr w:type="spellEnd"/>
          </w:p>
          <w:p w14:paraId="4378D35E" w14:textId="77777777" w:rsidR="00BD2787" w:rsidRPr="00CD2BC7" w:rsidRDefault="00BD2787" w:rsidP="00BD2787">
            <w:pPr>
              <w:spacing w:after="0" w:line="240" w:lineRule="auto"/>
              <w:jc w:val="both"/>
              <w:rPr>
                <w:rFonts w:ascii="Arial" w:hAnsi="Arial" w:cs="Arial"/>
                <w:sz w:val="20"/>
                <w:szCs w:val="20"/>
              </w:rPr>
            </w:pPr>
            <w:r w:rsidRPr="00CD2BC7">
              <w:rPr>
                <w:rFonts w:ascii="Arial" w:hAnsi="Arial" w:cs="Arial"/>
                <w:sz w:val="20"/>
                <w:szCs w:val="20"/>
                <w:shd w:val="clear" w:color="auto" w:fill="D9D9D9"/>
              </w:rPr>
              <w:t>Kraj</w:t>
            </w:r>
            <w:r w:rsidRPr="00CD2BC7">
              <w:rPr>
                <w:rFonts w:ascii="Arial" w:hAnsi="Arial" w:cs="Arial"/>
                <w:sz w:val="20"/>
                <w:szCs w:val="20"/>
              </w:rPr>
              <w:t xml:space="preserve">, </w:t>
            </w:r>
            <w:proofErr w:type="spellStart"/>
            <w:r w:rsidRPr="00CD2BC7">
              <w:rPr>
                <w:rFonts w:ascii="Arial" w:hAnsi="Arial" w:cs="Arial"/>
                <w:sz w:val="20"/>
                <w:szCs w:val="20"/>
                <w:shd w:val="clear" w:color="auto" w:fill="D9D9D9"/>
              </w:rPr>
              <w:t>dd.mm.llll</w:t>
            </w:r>
            <w:proofErr w:type="spellEnd"/>
          </w:p>
          <w:p w14:paraId="0D51A6E0" w14:textId="77777777" w:rsidR="00BD2787" w:rsidRPr="00CD2BC7" w:rsidRDefault="00BD2787" w:rsidP="00BD2787">
            <w:pPr>
              <w:spacing w:after="0" w:line="240" w:lineRule="auto"/>
              <w:jc w:val="both"/>
              <w:rPr>
                <w:rFonts w:ascii="Arial" w:hAnsi="Arial" w:cs="Arial"/>
                <w:sz w:val="20"/>
                <w:szCs w:val="20"/>
              </w:rPr>
            </w:pPr>
          </w:p>
          <w:p w14:paraId="107B9E2B" w14:textId="77777777" w:rsidR="00BD2787" w:rsidRPr="00CD2BC7" w:rsidRDefault="00BD2787" w:rsidP="00BD2787">
            <w:pPr>
              <w:spacing w:after="0" w:line="240" w:lineRule="auto"/>
              <w:jc w:val="center"/>
              <w:rPr>
                <w:rFonts w:ascii="Arial" w:hAnsi="Arial" w:cs="Arial"/>
                <w:sz w:val="20"/>
                <w:szCs w:val="20"/>
              </w:rPr>
            </w:pPr>
            <w:r w:rsidRPr="00CD2BC7">
              <w:rPr>
                <w:rFonts w:ascii="Arial" w:hAnsi="Arial" w:cs="Arial"/>
                <w:sz w:val="20"/>
                <w:szCs w:val="20"/>
              </w:rPr>
              <w:t>Naziv stranke okvirnega sporazuma 3</w:t>
            </w:r>
          </w:p>
          <w:p w14:paraId="716F9356" w14:textId="77777777" w:rsidR="00BD2787" w:rsidRPr="00CD2BC7" w:rsidRDefault="00BD2787" w:rsidP="00BD2787">
            <w:pPr>
              <w:spacing w:after="0" w:line="240" w:lineRule="auto"/>
              <w:jc w:val="center"/>
              <w:rPr>
                <w:rFonts w:ascii="Arial" w:hAnsi="Arial" w:cs="Arial"/>
                <w:sz w:val="20"/>
                <w:szCs w:val="20"/>
              </w:rPr>
            </w:pPr>
            <w:r w:rsidRPr="00CD2BC7">
              <w:rPr>
                <w:rFonts w:ascii="Arial" w:hAnsi="Arial" w:cs="Arial"/>
                <w:sz w:val="20"/>
                <w:szCs w:val="20"/>
              </w:rPr>
              <w:t>Direktor/-ica:</w:t>
            </w:r>
          </w:p>
          <w:p w14:paraId="60744187" w14:textId="77777777" w:rsidR="00BD2787" w:rsidRPr="00CD2BC7" w:rsidRDefault="00BD2787" w:rsidP="00BD2787">
            <w:pPr>
              <w:spacing w:after="0" w:line="240" w:lineRule="auto"/>
              <w:jc w:val="center"/>
              <w:rPr>
                <w:rFonts w:ascii="Arial" w:hAnsi="Arial" w:cs="Arial"/>
                <w:sz w:val="20"/>
                <w:szCs w:val="20"/>
              </w:rPr>
            </w:pPr>
            <w:proofErr w:type="spellStart"/>
            <w:r w:rsidRPr="00CD2BC7">
              <w:rPr>
                <w:rFonts w:ascii="Arial" w:hAnsi="Arial" w:cs="Arial"/>
                <w:sz w:val="20"/>
                <w:szCs w:val="20"/>
              </w:rPr>
              <w:t>xxxxx</w:t>
            </w:r>
            <w:proofErr w:type="spellEnd"/>
          </w:p>
          <w:p w14:paraId="6702B879" w14:textId="77777777" w:rsidR="00BD2787" w:rsidRPr="00CD2BC7" w:rsidRDefault="00BD2787" w:rsidP="00BD2787">
            <w:pPr>
              <w:spacing w:after="0" w:line="240" w:lineRule="auto"/>
              <w:jc w:val="both"/>
              <w:rPr>
                <w:rFonts w:ascii="Arial" w:hAnsi="Arial" w:cs="Arial"/>
                <w:sz w:val="20"/>
                <w:szCs w:val="20"/>
              </w:rPr>
            </w:pPr>
          </w:p>
          <w:p w14:paraId="6E6BF164" w14:textId="77777777" w:rsidR="00BD2787" w:rsidRPr="00CD2BC7" w:rsidRDefault="00BD2787" w:rsidP="00BD2787">
            <w:pPr>
              <w:spacing w:after="0" w:line="240" w:lineRule="auto"/>
              <w:jc w:val="both"/>
              <w:rPr>
                <w:rFonts w:ascii="Arial" w:hAnsi="Arial" w:cs="Arial"/>
                <w:bCs/>
                <w:sz w:val="20"/>
                <w:szCs w:val="20"/>
              </w:rPr>
            </w:pPr>
            <w:r w:rsidRPr="00CD2BC7">
              <w:rPr>
                <w:rFonts w:ascii="Arial" w:hAnsi="Arial" w:cs="Arial"/>
                <w:sz w:val="20"/>
                <w:szCs w:val="20"/>
              </w:rPr>
              <w:t>Žig in podpis: _________________________</w:t>
            </w:r>
          </w:p>
        </w:tc>
        <w:tc>
          <w:tcPr>
            <w:tcW w:w="421" w:type="pct"/>
          </w:tcPr>
          <w:p w14:paraId="3E1877B3"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4BB4D6EF"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4900FE90" w14:textId="77777777" w:rsidTr="00A605FE">
        <w:trPr>
          <w:trHeight w:val="20"/>
        </w:trPr>
        <w:tc>
          <w:tcPr>
            <w:tcW w:w="2181" w:type="pct"/>
          </w:tcPr>
          <w:p w14:paraId="508604E3"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40766530"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1914AB6C"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2F793881" w14:textId="77777777" w:rsidTr="00A605FE">
        <w:trPr>
          <w:trHeight w:val="20"/>
        </w:trPr>
        <w:tc>
          <w:tcPr>
            <w:tcW w:w="2181" w:type="pct"/>
          </w:tcPr>
          <w:p w14:paraId="4632BA38" w14:textId="77777777" w:rsidR="00BD2787" w:rsidRPr="00CD2BC7" w:rsidRDefault="00BD2787" w:rsidP="00BD2787">
            <w:pPr>
              <w:spacing w:after="0" w:line="240" w:lineRule="auto"/>
              <w:jc w:val="both"/>
              <w:rPr>
                <w:rFonts w:ascii="Arial" w:hAnsi="Arial" w:cs="Arial"/>
                <w:sz w:val="20"/>
                <w:szCs w:val="20"/>
              </w:rPr>
            </w:pPr>
          </w:p>
          <w:p w14:paraId="231EE35E" w14:textId="77777777" w:rsidR="00BD2787" w:rsidRPr="00CD2BC7" w:rsidRDefault="00BD2787" w:rsidP="00BD2787">
            <w:pPr>
              <w:spacing w:after="0" w:line="240" w:lineRule="auto"/>
              <w:jc w:val="both"/>
              <w:rPr>
                <w:rFonts w:ascii="Arial" w:hAnsi="Arial" w:cs="Arial"/>
                <w:bCs/>
                <w:sz w:val="20"/>
                <w:szCs w:val="20"/>
              </w:rPr>
            </w:pPr>
          </w:p>
        </w:tc>
        <w:tc>
          <w:tcPr>
            <w:tcW w:w="421" w:type="pct"/>
          </w:tcPr>
          <w:p w14:paraId="73054BA3"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2D3398CA" w14:textId="77777777" w:rsidR="00BD2787" w:rsidRPr="00CD2BC7" w:rsidRDefault="00BD2787" w:rsidP="00BD2787">
            <w:pPr>
              <w:spacing w:after="0" w:line="240" w:lineRule="auto"/>
              <w:jc w:val="both"/>
              <w:rPr>
                <w:rFonts w:ascii="Arial" w:hAnsi="Arial" w:cs="Arial"/>
                <w:sz w:val="20"/>
                <w:szCs w:val="20"/>
              </w:rPr>
            </w:pPr>
          </w:p>
        </w:tc>
      </w:tr>
      <w:tr w:rsidR="00BD2787" w:rsidRPr="00CD2BC7" w14:paraId="728385F1" w14:textId="77777777" w:rsidTr="00A605FE">
        <w:trPr>
          <w:trHeight w:val="20"/>
        </w:trPr>
        <w:tc>
          <w:tcPr>
            <w:tcW w:w="2181" w:type="pct"/>
          </w:tcPr>
          <w:p w14:paraId="58796C67"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45408675"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57730494"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55555F97" w14:textId="77777777" w:rsidTr="00A605FE">
        <w:trPr>
          <w:trHeight w:val="20"/>
        </w:trPr>
        <w:tc>
          <w:tcPr>
            <w:tcW w:w="2181" w:type="pct"/>
          </w:tcPr>
          <w:p w14:paraId="3AB66922" w14:textId="77777777" w:rsidR="00BD2787" w:rsidRPr="00CD2BC7" w:rsidRDefault="00BD2787" w:rsidP="00BD2787">
            <w:pPr>
              <w:spacing w:after="0" w:line="240" w:lineRule="auto"/>
              <w:jc w:val="both"/>
              <w:rPr>
                <w:rFonts w:ascii="Arial" w:hAnsi="Arial" w:cs="Arial"/>
                <w:sz w:val="20"/>
                <w:szCs w:val="20"/>
              </w:rPr>
            </w:pPr>
          </w:p>
          <w:p w14:paraId="02EC1D7D"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3733F99C"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5FFBAE2A"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77FD373F" w14:textId="77777777" w:rsidTr="00A605FE">
        <w:trPr>
          <w:trHeight w:val="20"/>
        </w:trPr>
        <w:tc>
          <w:tcPr>
            <w:tcW w:w="2181" w:type="pct"/>
          </w:tcPr>
          <w:p w14:paraId="474117FF"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274259F2"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37815741"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42D7F48E" w14:textId="77777777" w:rsidTr="00A605FE">
        <w:trPr>
          <w:trHeight w:val="20"/>
        </w:trPr>
        <w:tc>
          <w:tcPr>
            <w:tcW w:w="2181" w:type="pct"/>
          </w:tcPr>
          <w:p w14:paraId="483D5589" w14:textId="77777777" w:rsidR="00BD2787" w:rsidRPr="00CD2BC7" w:rsidRDefault="00BD2787" w:rsidP="00BD2787">
            <w:pPr>
              <w:spacing w:after="0" w:line="240" w:lineRule="auto"/>
              <w:jc w:val="both"/>
              <w:rPr>
                <w:rFonts w:ascii="Arial" w:hAnsi="Arial" w:cs="Arial"/>
                <w:sz w:val="20"/>
                <w:szCs w:val="20"/>
              </w:rPr>
            </w:pPr>
          </w:p>
          <w:p w14:paraId="7407471A"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563FA495"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6299D6F2"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0E8FD57B" w14:textId="77777777" w:rsidTr="00A605FE">
        <w:trPr>
          <w:trHeight w:val="20"/>
        </w:trPr>
        <w:tc>
          <w:tcPr>
            <w:tcW w:w="2181" w:type="pct"/>
          </w:tcPr>
          <w:p w14:paraId="71CDC1FA"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7D977E37"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37D2017C"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5CA1DE2E" w14:textId="77777777" w:rsidTr="00A605FE">
        <w:trPr>
          <w:trHeight w:val="20"/>
        </w:trPr>
        <w:tc>
          <w:tcPr>
            <w:tcW w:w="2181" w:type="pct"/>
          </w:tcPr>
          <w:p w14:paraId="3EFD8495" w14:textId="77777777" w:rsidR="00BD2787" w:rsidRPr="00CD2BC7" w:rsidRDefault="00BD2787" w:rsidP="00BD2787">
            <w:pPr>
              <w:spacing w:after="0" w:line="240" w:lineRule="auto"/>
              <w:jc w:val="both"/>
              <w:rPr>
                <w:rFonts w:ascii="Arial" w:hAnsi="Arial" w:cs="Arial"/>
                <w:sz w:val="20"/>
                <w:szCs w:val="20"/>
              </w:rPr>
            </w:pPr>
          </w:p>
          <w:p w14:paraId="1ED42B1D"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4C86A8FD"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650DC740"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514AE75E" w14:textId="77777777" w:rsidTr="00A605FE">
        <w:trPr>
          <w:trHeight w:val="20"/>
        </w:trPr>
        <w:tc>
          <w:tcPr>
            <w:tcW w:w="2181" w:type="pct"/>
          </w:tcPr>
          <w:p w14:paraId="48D5752F"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3FFD6A2F"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77DF6C4E" w14:textId="77777777" w:rsidR="00BD2787" w:rsidRPr="00CD2BC7" w:rsidRDefault="00BD2787" w:rsidP="00BD2787">
            <w:pPr>
              <w:keepNext/>
              <w:spacing w:after="0" w:line="240" w:lineRule="auto"/>
              <w:jc w:val="both"/>
              <w:rPr>
                <w:rFonts w:ascii="Arial" w:hAnsi="Arial" w:cs="Arial"/>
                <w:sz w:val="20"/>
                <w:szCs w:val="20"/>
              </w:rPr>
            </w:pPr>
          </w:p>
        </w:tc>
      </w:tr>
      <w:tr w:rsidR="00BD2787" w:rsidRPr="00CD2BC7" w14:paraId="7EEECED3" w14:textId="77777777" w:rsidTr="00A605FE">
        <w:trPr>
          <w:trHeight w:val="20"/>
        </w:trPr>
        <w:tc>
          <w:tcPr>
            <w:tcW w:w="2181" w:type="pct"/>
          </w:tcPr>
          <w:p w14:paraId="419AE4E1" w14:textId="77777777" w:rsidR="00BD2787" w:rsidRPr="00CD2BC7" w:rsidRDefault="00BD2787" w:rsidP="00BD2787">
            <w:pPr>
              <w:spacing w:after="0" w:line="240" w:lineRule="auto"/>
              <w:jc w:val="both"/>
              <w:rPr>
                <w:rFonts w:ascii="Arial" w:hAnsi="Arial" w:cs="Arial"/>
                <w:sz w:val="20"/>
                <w:szCs w:val="20"/>
              </w:rPr>
            </w:pPr>
          </w:p>
          <w:p w14:paraId="6E4B5C82"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5C28E016"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27298562" w14:textId="77777777" w:rsidR="00BD2787" w:rsidRPr="00CD2BC7" w:rsidRDefault="00BD2787" w:rsidP="00BD2787">
            <w:pPr>
              <w:keepNext/>
              <w:spacing w:after="0" w:line="240" w:lineRule="auto"/>
              <w:jc w:val="both"/>
              <w:rPr>
                <w:rFonts w:ascii="Arial" w:hAnsi="Arial" w:cs="Arial"/>
                <w:sz w:val="20"/>
                <w:szCs w:val="20"/>
              </w:rPr>
            </w:pPr>
          </w:p>
        </w:tc>
      </w:tr>
      <w:bookmarkEnd w:id="1"/>
      <w:tr w:rsidR="00BD2787" w:rsidRPr="00CD2BC7" w14:paraId="64BC1FA5" w14:textId="77777777" w:rsidTr="00A605FE">
        <w:trPr>
          <w:trHeight w:val="20"/>
        </w:trPr>
        <w:tc>
          <w:tcPr>
            <w:tcW w:w="2181" w:type="pct"/>
          </w:tcPr>
          <w:p w14:paraId="2A8166C5" w14:textId="77777777" w:rsidR="00BD2787" w:rsidRPr="00CD2BC7" w:rsidRDefault="00BD2787" w:rsidP="00BD2787">
            <w:pPr>
              <w:spacing w:after="0" w:line="240" w:lineRule="auto"/>
              <w:jc w:val="both"/>
              <w:rPr>
                <w:rFonts w:ascii="Arial" w:hAnsi="Arial" w:cs="Arial"/>
                <w:sz w:val="20"/>
                <w:szCs w:val="20"/>
              </w:rPr>
            </w:pPr>
          </w:p>
        </w:tc>
        <w:tc>
          <w:tcPr>
            <w:tcW w:w="421" w:type="pct"/>
          </w:tcPr>
          <w:p w14:paraId="41505F9E" w14:textId="77777777" w:rsidR="00BD2787" w:rsidRPr="00CD2BC7" w:rsidRDefault="00BD2787" w:rsidP="00BD2787">
            <w:pPr>
              <w:spacing w:after="0" w:line="240" w:lineRule="auto"/>
              <w:jc w:val="both"/>
              <w:rPr>
                <w:rFonts w:ascii="Arial" w:hAnsi="Arial" w:cs="Arial"/>
                <w:sz w:val="20"/>
                <w:szCs w:val="20"/>
              </w:rPr>
            </w:pPr>
          </w:p>
        </w:tc>
        <w:tc>
          <w:tcPr>
            <w:tcW w:w="2398" w:type="pct"/>
          </w:tcPr>
          <w:p w14:paraId="43711840" w14:textId="77777777" w:rsidR="00BD2787" w:rsidRPr="00CD2BC7" w:rsidRDefault="00BD2787" w:rsidP="00BD2787">
            <w:pPr>
              <w:keepNext/>
              <w:spacing w:after="0" w:line="240" w:lineRule="auto"/>
              <w:jc w:val="both"/>
              <w:rPr>
                <w:rFonts w:ascii="Arial" w:hAnsi="Arial" w:cs="Arial"/>
                <w:sz w:val="20"/>
                <w:szCs w:val="20"/>
              </w:rPr>
            </w:pPr>
          </w:p>
        </w:tc>
      </w:tr>
    </w:tbl>
    <w:p w14:paraId="2016F953" w14:textId="77777777" w:rsidR="00CD2BC7" w:rsidRPr="00CD2BC7" w:rsidRDefault="00CD2BC7" w:rsidP="00CD2BC7">
      <w:pPr>
        <w:rPr>
          <w:rFonts w:ascii="Arial" w:hAnsi="Arial" w:cs="Arial"/>
          <w:sz w:val="20"/>
          <w:szCs w:val="20"/>
        </w:rPr>
      </w:pPr>
    </w:p>
    <w:p w14:paraId="2C67ACB6" w14:textId="77777777" w:rsidR="009A2E13" w:rsidRPr="00CD2BC7" w:rsidRDefault="009A2E13">
      <w:pPr>
        <w:rPr>
          <w:rFonts w:ascii="Arial" w:hAnsi="Arial" w:cs="Arial"/>
          <w:sz w:val="20"/>
          <w:szCs w:val="20"/>
        </w:rPr>
      </w:pPr>
    </w:p>
    <w:sectPr w:rsidR="009A2E13" w:rsidRPr="00CD2B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48AF"/>
    <w:multiLevelType w:val="hybridMultilevel"/>
    <w:tmpl w:val="07688ACE"/>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786C63"/>
    <w:multiLevelType w:val="hybridMultilevel"/>
    <w:tmpl w:val="BDF4EB6E"/>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6145A4"/>
    <w:multiLevelType w:val="hybridMultilevel"/>
    <w:tmpl w:val="C87492F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B619BE"/>
    <w:multiLevelType w:val="hybridMultilevel"/>
    <w:tmpl w:val="F3B279A2"/>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8CF4D74"/>
    <w:multiLevelType w:val="hybridMultilevel"/>
    <w:tmpl w:val="56988ED2"/>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6777AA6"/>
    <w:multiLevelType w:val="hybridMultilevel"/>
    <w:tmpl w:val="8A849588"/>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6CF3A9D"/>
    <w:multiLevelType w:val="hybridMultilevel"/>
    <w:tmpl w:val="07688ACE"/>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D2F7D42"/>
    <w:multiLevelType w:val="hybridMultilevel"/>
    <w:tmpl w:val="4A643AD0"/>
    <w:lvl w:ilvl="0" w:tplc="8F88BDFA">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E172D6F"/>
    <w:multiLevelType w:val="hybridMultilevel"/>
    <w:tmpl w:val="56E620EC"/>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F392FF4"/>
    <w:multiLevelType w:val="hybridMultilevel"/>
    <w:tmpl w:val="84CC05C0"/>
    <w:lvl w:ilvl="0" w:tplc="BB44A6F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D330725E">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2FB569A"/>
    <w:multiLevelType w:val="hybridMultilevel"/>
    <w:tmpl w:val="F3B279A2"/>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C0052B7"/>
    <w:multiLevelType w:val="hybridMultilevel"/>
    <w:tmpl w:val="56E620EC"/>
    <w:lvl w:ilvl="0" w:tplc="B816BBB0">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63124128">
    <w:abstractNumId w:val="16"/>
  </w:num>
  <w:num w:numId="2" w16cid:durableId="231821001">
    <w:abstractNumId w:val="12"/>
  </w:num>
  <w:num w:numId="3" w16cid:durableId="1621760486">
    <w:abstractNumId w:val="10"/>
  </w:num>
  <w:num w:numId="4" w16cid:durableId="436873498">
    <w:abstractNumId w:val="4"/>
  </w:num>
  <w:num w:numId="5" w16cid:durableId="1333870995">
    <w:abstractNumId w:val="16"/>
    <w:lvlOverride w:ilvl="0">
      <w:startOverride w:val="1"/>
    </w:lvlOverride>
  </w:num>
  <w:num w:numId="6" w16cid:durableId="164177523">
    <w:abstractNumId w:val="16"/>
    <w:lvlOverride w:ilvl="0">
      <w:startOverride w:val="1"/>
    </w:lvlOverride>
  </w:num>
  <w:num w:numId="7" w16cid:durableId="1778403738">
    <w:abstractNumId w:val="16"/>
    <w:lvlOverride w:ilvl="0">
      <w:startOverride w:val="1"/>
    </w:lvlOverride>
  </w:num>
  <w:num w:numId="8" w16cid:durableId="1270890152">
    <w:abstractNumId w:val="16"/>
    <w:lvlOverride w:ilvl="0">
      <w:startOverride w:val="1"/>
    </w:lvlOverride>
  </w:num>
  <w:num w:numId="9" w16cid:durableId="170266894">
    <w:abstractNumId w:val="16"/>
    <w:lvlOverride w:ilvl="0">
      <w:startOverride w:val="1"/>
    </w:lvlOverride>
  </w:num>
  <w:num w:numId="10" w16cid:durableId="1763183521">
    <w:abstractNumId w:val="16"/>
    <w:lvlOverride w:ilvl="0">
      <w:startOverride w:val="1"/>
    </w:lvlOverride>
  </w:num>
  <w:num w:numId="11" w16cid:durableId="1847280607">
    <w:abstractNumId w:val="16"/>
    <w:lvlOverride w:ilvl="0">
      <w:startOverride w:val="1"/>
    </w:lvlOverride>
  </w:num>
  <w:num w:numId="12" w16cid:durableId="1260526395">
    <w:abstractNumId w:val="16"/>
    <w:lvlOverride w:ilvl="0">
      <w:startOverride w:val="1"/>
    </w:lvlOverride>
  </w:num>
  <w:num w:numId="13" w16cid:durableId="736363816">
    <w:abstractNumId w:val="16"/>
    <w:lvlOverride w:ilvl="0">
      <w:startOverride w:val="1"/>
    </w:lvlOverride>
  </w:num>
  <w:num w:numId="14" w16cid:durableId="1207529979">
    <w:abstractNumId w:val="16"/>
    <w:lvlOverride w:ilvl="0">
      <w:startOverride w:val="1"/>
    </w:lvlOverride>
  </w:num>
  <w:num w:numId="15" w16cid:durableId="410275437">
    <w:abstractNumId w:val="5"/>
  </w:num>
  <w:num w:numId="16" w16cid:durableId="3552115">
    <w:abstractNumId w:val="11"/>
  </w:num>
  <w:num w:numId="17" w16cid:durableId="1050231606">
    <w:abstractNumId w:val="16"/>
    <w:lvlOverride w:ilvl="0">
      <w:startOverride w:val="1"/>
    </w:lvlOverride>
  </w:num>
  <w:num w:numId="18" w16cid:durableId="202057459">
    <w:abstractNumId w:val="7"/>
  </w:num>
  <w:num w:numId="19" w16cid:durableId="618340989">
    <w:abstractNumId w:val="1"/>
  </w:num>
  <w:num w:numId="20" w16cid:durableId="507255662">
    <w:abstractNumId w:val="6"/>
  </w:num>
  <w:num w:numId="21" w16cid:durableId="38480910">
    <w:abstractNumId w:val="2"/>
  </w:num>
  <w:num w:numId="22" w16cid:durableId="2017534646">
    <w:abstractNumId w:val="8"/>
  </w:num>
  <w:num w:numId="23" w16cid:durableId="418797044">
    <w:abstractNumId w:val="3"/>
  </w:num>
  <w:num w:numId="24" w16cid:durableId="1664964223">
    <w:abstractNumId w:val="15"/>
  </w:num>
  <w:num w:numId="25" w16cid:durableId="898788131">
    <w:abstractNumId w:val="13"/>
  </w:num>
  <w:num w:numId="26" w16cid:durableId="388723253">
    <w:abstractNumId w:val="0"/>
  </w:num>
  <w:num w:numId="27" w16cid:durableId="1503012116">
    <w:abstractNumId w:val="9"/>
  </w:num>
  <w:num w:numId="28" w16cid:durableId="2068360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BC7"/>
    <w:rsid w:val="0008654F"/>
    <w:rsid w:val="000917F9"/>
    <w:rsid w:val="00251E4C"/>
    <w:rsid w:val="00257F11"/>
    <w:rsid w:val="003049B2"/>
    <w:rsid w:val="00357981"/>
    <w:rsid w:val="00404680"/>
    <w:rsid w:val="004E5C75"/>
    <w:rsid w:val="005A2421"/>
    <w:rsid w:val="007013B1"/>
    <w:rsid w:val="008F1619"/>
    <w:rsid w:val="0092530F"/>
    <w:rsid w:val="009A2E13"/>
    <w:rsid w:val="00B45B3A"/>
    <w:rsid w:val="00BD2787"/>
    <w:rsid w:val="00C0742F"/>
    <w:rsid w:val="00CD2BC7"/>
    <w:rsid w:val="00DB11C1"/>
    <w:rsid w:val="00E31F04"/>
    <w:rsid w:val="00EC28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7F515"/>
  <w15:chartTrackingRefBased/>
  <w15:docId w15:val="{769C4736-2E55-408E-97B0-6F922364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link w:val="BrezrazmikovZnak"/>
    <w:uiPriority w:val="1"/>
    <w:qFormat/>
    <w:rsid w:val="00CD2BC7"/>
    <w:pPr>
      <w:spacing w:after="0" w:line="240" w:lineRule="auto"/>
      <w:jc w:val="both"/>
    </w:pPr>
    <w:rPr>
      <w:rFonts w:eastAsiaTheme="minorEastAsia"/>
      <w:lang w:eastAsia="sl-SI"/>
    </w:rPr>
  </w:style>
  <w:style w:type="character" w:customStyle="1" w:styleId="BrezrazmikovZnak">
    <w:name w:val="Brez razmikov Znak"/>
    <w:basedOn w:val="Privzetapisavaodstavka"/>
    <w:link w:val="Brezrazmikov"/>
    <w:uiPriority w:val="1"/>
    <w:rsid w:val="00CD2BC7"/>
    <w:rPr>
      <w:rFonts w:eastAsiaTheme="minorEastAsia"/>
      <w:lang w:eastAsia="sl-SI"/>
    </w:rPr>
  </w:style>
  <w:style w:type="paragraph" w:styleId="Odstavekseznama">
    <w:name w:val="List Paragraph"/>
    <w:aliases w:val="Odstavek -,Odstavek seznama_IP,Seznam_IP_1,Heading 2_sj,Lijstalinea,Bullet List Paragraph,Numbered paragraph 1,Lettre d'introduction,1st level - Bullet List Paragraph,Numbered Para 1,Dot pt,List Paragraph Char Char Char"/>
    <w:basedOn w:val="Navaden"/>
    <w:link w:val="OdstavekseznamaZnak"/>
    <w:uiPriority w:val="34"/>
    <w:qFormat/>
    <w:rsid w:val="00CD2BC7"/>
    <w:pPr>
      <w:spacing w:after="200" w:line="288" w:lineRule="auto"/>
      <w:ind w:left="720"/>
      <w:contextualSpacing/>
    </w:pPr>
    <w:rPr>
      <w:rFonts w:eastAsiaTheme="minorEastAsia"/>
      <w:lang w:eastAsia="sl-SI"/>
    </w:r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CD2BC7"/>
    <w:rPr>
      <w:rFonts w:eastAsiaTheme="minorEastAsia"/>
      <w:lang w:eastAsia="sl-SI"/>
    </w:rPr>
  </w:style>
  <w:style w:type="paragraph" w:customStyle="1" w:styleId="Naslovobrazca">
    <w:name w:val="Naslov obrazca"/>
    <w:basedOn w:val="Brezrazmikov"/>
    <w:link w:val="NaslovobrazcaZnak"/>
    <w:qFormat/>
    <w:rsid w:val="00CD2BC7"/>
    <w:pPr>
      <w:pageBreakBefore/>
      <w:jc w:val="center"/>
    </w:pPr>
    <w:rPr>
      <w:b/>
      <w:bCs/>
      <w:color w:val="0070C0"/>
      <w:sz w:val="36"/>
      <w:szCs w:val="36"/>
    </w:rPr>
  </w:style>
  <w:style w:type="character" w:customStyle="1" w:styleId="NaslovobrazcaZnak">
    <w:name w:val="Naslov obrazca Znak"/>
    <w:basedOn w:val="BrezrazmikovZnak"/>
    <w:link w:val="Naslovobrazca"/>
    <w:rsid w:val="00CD2BC7"/>
    <w:rPr>
      <w:rFonts w:eastAsiaTheme="minorEastAsia"/>
      <w:b/>
      <w:bCs/>
      <w:color w:val="0070C0"/>
      <w:sz w:val="36"/>
      <w:szCs w:val="36"/>
      <w:lang w:eastAsia="sl-SI"/>
    </w:rPr>
  </w:style>
  <w:style w:type="paragraph" w:customStyle="1" w:styleId="Pogpoglavje">
    <w:name w:val="Pog_poglavje"/>
    <w:basedOn w:val="Odstavekseznama"/>
    <w:qFormat/>
    <w:rsid w:val="00CD2BC7"/>
    <w:pPr>
      <w:keepNext/>
      <w:numPr>
        <w:numId w:val="3"/>
      </w:numPr>
      <w:tabs>
        <w:tab w:val="num" w:pos="360"/>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CD2BC7"/>
    <w:rPr>
      <w:sz w:val="20"/>
      <w:szCs w:val="20"/>
    </w:rPr>
  </w:style>
  <w:style w:type="paragraph" w:customStyle="1" w:styleId="Poglen">
    <w:name w:val="Pog_člen"/>
    <w:basedOn w:val="Navaden"/>
    <w:qFormat/>
    <w:rsid w:val="00CD2BC7"/>
    <w:pPr>
      <w:keepNext/>
      <w:numPr>
        <w:numId w:val="2"/>
      </w:numPr>
      <w:spacing w:before="240" w:after="120" w:line="240" w:lineRule="auto"/>
      <w:ind w:left="714" w:hanging="357"/>
      <w:contextualSpacing/>
      <w:jc w:val="center"/>
    </w:pPr>
    <w:rPr>
      <w:rFonts w:eastAsiaTheme="minorEastAsia" w:cs="Arial"/>
      <w:bCs/>
      <w:sz w:val="20"/>
      <w:szCs w:val="20"/>
      <w:lang w:eastAsia="sl-SI"/>
    </w:rPr>
  </w:style>
  <w:style w:type="paragraph" w:customStyle="1" w:styleId="Pogalineje">
    <w:name w:val="Pog_alineje"/>
    <w:basedOn w:val="Pogodstavek"/>
    <w:qFormat/>
    <w:rsid w:val="00CD2BC7"/>
    <w:pPr>
      <w:numPr>
        <w:ilvl w:val="1"/>
        <w:numId w:val="4"/>
      </w:numPr>
      <w:tabs>
        <w:tab w:val="num" w:pos="360"/>
      </w:tabs>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4870</Words>
  <Characters>27764</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32569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Sonja Grašič</cp:lastModifiedBy>
  <cp:revision>3</cp:revision>
  <dcterms:created xsi:type="dcterms:W3CDTF">2025-09-24T08:14:00Z</dcterms:created>
  <dcterms:modified xsi:type="dcterms:W3CDTF">2025-10-09T06:30:00Z</dcterms:modified>
</cp:coreProperties>
</file>